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12" w:rsidRDefault="00B94F12" w:rsidP="00B94F12">
      <w:pPr>
        <w:spacing w:after="0" w:line="312" w:lineRule="auto"/>
      </w:pPr>
      <w:bookmarkStart w:id="0" w:name="_GoBack"/>
      <w:bookmarkEnd w:id="0"/>
    </w:p>
    <w:p w:rsidR="00B94F12" w:rsidRDefault="00B94F12" w:rsidP="00B94F12">
      <w:pPr>
        <w:spacing w:after="0" w:line="312" w:lineRule="auto"/>
      </w:pPr>
    </w:p>
    <w:p w:rsidR="00B94F12" w:rsidRDefault="00B94F12" w:rsidP="00B94F12">
      <w:pPr>
        <w:spacing w:after="0" w:line="312" w:lineRule="auto"/>
      </w:pPr>
    </w:p>
    <w:p w:rsidR="00B94F12" w:rsidRDefault="00B94F12" w:rsidP="00B94F12">
      <w:pPr>
        <w:spacing w:after="0" w:line="312" w:lineRule="auto"/>
      </w:pPr>
    </w:p>
    <w:p w:rsidR="00B94F12" w:rsidRDefault="00B94F12" w:rsidP="00B94F12">
      <w:pPr>
        <w:spacing w:after="0" w:line="312" w:lineRule="auto"/>
      </w:pPr>
    </w:p>
    <w:p w:rsidR="00B94F12" w:rsidRDefault="00B94F12" w:rsidP="00B94F12">
      <w:pPr>
        <w:spacing w:after="0" w:line="312" w:lineRule="auto"/>
      </w:pPr>
    </w:p>
    <w:p w:rsidR="00B94F12" w:rsidRDefault="00B94F12" w:rsidP="00B94F12">
      <w:pPr>
        <w:spacing w:after="0" w:line="312" w:lineRule="auto"/>
      </w:pPr>
    </w:p>
    <w:p w:rsidR="00B94F12" w:rsidRDefault="00B94F12" w:rsidP="00B94F12">
      <w:pPr>
        <w:spacing w:after="0" w:line="312" w:lineRule="auto"/>
      </w:pPr>
    </w:p>
    <w:p w:rsidR="00B94F12" w:rsidRDefault="00B94F12" w:rsidP="00B94F12">
      <w:pPr>
        <w:spacing w:after="0" w:line="312" w:lineRule="auto"/>
      </w:pPr>
    </w:p>
    <w:p w:rsidR="00B94F12" w:rsidRPr="00B94F12" w:rsidRDefault="00B94F12" w:rsidP="00B94F12">
      <w:pPr>
        <w:spacing w:after="0" w:line="312" w:lineRule="auto"/>
        <w:jc w:val="center"/>
        <w:rPr>
          <w:b/>
        </w:rPr>
      </w:pPr>
      <w:r w:rsidRPr="00B94F12">
        <w:rPr>
          <w:b/>
        </w:rPr>
        <w:t xml:space="preserve">О внесении изменений </w:t>
      </w:r>
    </w:p>
    <w:p w:rsidR="00B94F12" w:rsidRPr="00B94F12" w:rsidRDefault="00B94F12" w:rsidP="00B94F12">
      <w:pPr>
        <w:spacing w:after="0" w:line="312" w:lineRule="auto"/>
        <w:jc w:val="center"/>
        <w:rPr>
          <w:b/>
        </w:rPr>
      </w:pPr>
      <w:r w:rsidRPr="00B94F12">
        <w:rPr>
          <w:b/>
        </w:rPr>
        <w:t xml:space="preserve">в надлежащие практики в сфере обращения лекарственных препаратов </w:t>
      </w:r>
    </w:p>
    <w:p w:rsidR="00A73756" w:rsidRPr="00B94F12" w:rsidRDefault="00B94F12" w:rsidP="00B94F12">
      <w:pPr>
        <w:spacing w:after="0" w:line="312" w:lineRule="auto"/>
        <w:jc w:val="center"/>
        <w:rPr>
          <w:b/>
        </w:rPr>
      </w:pPr>
      <w:r w:rsidRPr="00B94F12">
        <w:rPr>
          <w:b/>
        </w:rPr>
        <w:t>для медицинского применения</w:t>
      </w:r>
    </w:p>
    <w:p w:rsidR="00B94F12" w:rsidRDefault="00B94F12" w:rsidP="00B94F12">
      <w:pPr>
        <w:spacing w:after="0" w:line="312" w:lineRule="auto"/>
        <w:ind w:firstLine="709"/>
        <w:jc w:val="both"/>
      </w:pPr>
    </w:p>
    <w:p w:rsidR="00B94F12" w:rsidRDefault="00B94F12" w:rsidP="00B94F12">
      <w:pPr>
        <w:spacing w:after="0" w:line="312" w:lineRule="auto"/>
        <w:ind w:firstLine="709"/>
        <w:jc w:val="both"/>
      </w:pPr>
      <w:r>
        <w:t>Приказываю:</w:t>
      </w:r>
    </w:p>
    <w:p w:rsidR="00B94F12" w:rsidRDefault="00B94F12" w:rsidP="00B94F12">
      <w:pPr>
        <w:spacing w:after="0" w:line="312" w:lineRule="auto"/>
        <w:ind w:firstLine="709"/>
        <w:jc w:val="both"/>
      </w:pPr>
      <w:r>
        <w:t>Утвердить прилагаемые изменения, которые вносятся в надлежащие практики в сфере обращения лекарственных препаратов для медицинского применения.</w:t>
      </w:r>
    </w:p>
    <w:p w:rsidR="00B94F12" w:rsidRDefault="00B94F12" w:rsidP="00B94F12">
      <w:pPr>
        <w:spacing w:after="0" w:line="312" w:lineRule="auto"/>
        <w:ind w:firstLine="709"/>
        <w:jc w:val="both"/>
      </w:pPr>
    </w:p>
    <w:p w:rsidR="00B94F12" w:rsidRDefault="00B94F12" w:rsidP="00B94F12">
      <w:pPr>
        <w:spacing w:after="0" w:line="312" w:lineRule="auto"/>
        <w:ind w:firstLine="709"/>
        <w:jc w:val="both"/>
      </w:pPr>
    </w:p>
    <w:p w:rsidR="00B94F12" w:rsidRDefault="00B94F12" w:rsidP="00B94F12">
      <w:pPr>
        <w:spacing w:after="0" w:line="312" w:lineRule="auto"/>
        <w:ind w:firstLine="709"/>
        <w:jc w:val="both"/>
      </w:pPr>
    </w:p>
    <w:p w:rsidR="00B94F12" w:rsidRDefault="00B94F12" w:rsidP="00B94F12">
      <w:pPr>
        <w:spacing w:after="0" w:line="312" w:lineRule="auto"/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В.И. Скворцова</w:t>
      </w:r>
    </w:p>
    <w:p w:rsidR="00B94F12" w:rsidRDefault="00B94F12" w:rsidP="00B94F12">
      <w:pPr>
        <w:spacing w:after="0" w:line="312" w:lineRule="auto"/>
        <w:ind w:firstLine="709"/>
        <w:jc w:val="both"/>
      </w:pPr>
    </w:p>
    <w:p w:rsidR="00B94F12" w:rsidRDefault="00B94F12" w:rsidP="00B94F12">
      <w:pPr>
        <w:spacing w:after="0" w:line="312" w:lineRule="auto"/>
        <w:ind w:firstLine="709"/>
        <w:jc w:val="both"/>
      </w:pPr>
    </w:p>
    <w:p w:rsidR="00B94F12" w:rsidRDefault="00B94F12" w:rsidP="00B94F12">
      <w:pPr>
        <w:spacing w:after="0" w:line="312" w:lineRule="auto"/>
        <w:ind w:firstLine="709"/>
        <w:jc w:val="both"/>
      </w:pPr>
    </w:p>
    <w:p w:rsidR="00B94F12" w:rsidRDefault="00B94F12" w:rsidP="00B94F12">
      <w:pPr>
        <w:spacing w:after="0" w:line="312" w:lineRule="auto"/>
        <w:ind w:firstLine="709"/>
        <w:jc w:val="both"/>
        <w:sectPr w:rsidR="00B94F12" w:rsidSect="00105BE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94F12" w:rsidRDefault="00B94F12" w:rsidP="003E20E2">
      <w:pPr>
        <w:spacing w:after="0" w:line="312" w:lineRule="auto"/>
        <w:ind w:left="4253"/>
        <w:jc w:val="center"/>
      </w:pPr>
      <w:r>
        <w:lastRenderedPageBreak/>
        <w:t>УТВЕРЖДЕНЫ</w:t>
      </w:r>
    </w:p>
    <w:p w:rsidR="00B94F12" w:rsidRDefault="00B94F12" w:rsidP="003E20E2">
      <w:pPr>
        <w:spacing w:after="0" w:line="312" w:lineRule="auto"/>
        <w:ind w:left="4253"/>
        <w:jc w:val="center"/>
      </w:pPr>
      <w:r>
        <w:t>приказом Министерства здравоохранения Российской Федерации</w:t>
      </w:r>
    </w:p>
    <w:p w:rsidR="00B94F12" w:rsidRDefault="00B94F12" w:rsidP="003E20E2">
      <w:pPr>
        <w:spacing w:after="0" w:line="312" w:lineRule="auto"/>
        <w:ind w:left="4253"/>
        <w:jc w:val="center"/>
      </w:pPr>
      <w:r>
        <w:t>от __________________ №______</w:t>
      </w:r>
    </w:p>
    <w:p w:rsidR="00B94F12" w:rsidRDefault="00B94F12" w:rsidP="00B94F12">
      <w:pPr>
        <w:spacing w:after="0" w:line="312" w:lineRule="auto"/>
        <w:ind w:firstLine="709"/>
        <w:jc w:val="both"/>
      </w:pPr>
    </w:p>
    <w:p w:rsidR="00B94F12" w:rsidRDefault="00B94F12" w:rsidP="00B94F12">
      <w:pPr>
        <w:spacing w:after="0" w:line="312" w:lineRule="auto"/>
        <w:ind w:firstLine="709"/>
        <w:jc w:val="both"/>
      </w:pPr>
    </w:p>
    <w:p w:rsidR="002B117D" w:rsidRPr="003E20E2" w:rsidRDefault="002B117D" w:rsidP="002B117D">
      <w:pPr>
        <w:spacing w:after="0" w:line="312" w:lineRule="auto"/>
        <w:jc w:val="center"/>
        <w:rPr>
          <w:b/>
        </w:rPr>
      </w:pPr>
      <w:r w:rsidRPr="003E20E2">
        <w:rPr>
          <w:b/>
        </w:rPr>
        <w:t xml:space="preserve">Изменения, </w:t>
      </w:r>
    </w:p>
    <w:p w:rsidR="002B117D" w:rsidRPr="003E20E2" w:rsidRDefault="002B117D" w:rsidP="002B117D">
      <w:pPr>
        <w:spacing w:after="0" w:line="312" w:lineRule="auto"/>
        <w:jc w:val="center"/>
        <w:rPr>
          <w:b/>
        </w:rPr>
      </w:pPr>
      <w:r w:rsidRPr="003E20E2">
        <w:rPr>
          <w:b/>
        </w:rPr>
        <w:t xml:space="preserve">которые вносятся в надлежащие практики в сфере обращения </w:t>
      </w:r>
    </w:p>
    <w:p w:rsidR="00B94F12" w:rsidRPr="003E20E2" w:rsidRDefault="002B117D" w:rsidP="002B117D">
      <w:pPr>
        <w:spacing w:after="0" w:line="312" w:lineRule="auto"/>
        <w:jc w:val="center"/>
        <w:rPr>
          <w:b/>
        </w:rPr>
      </w:pPr>
      <w:r w:rsidRPr="003E20E2">
        <w:rPr>
          <w:b/>
        </w:rPr>
        <w:t>лекарственных препаратов для медицинского применения</w:t>
      </w:r>
    </w:p>
    <w:p w:rsidR="00B94F12" w:rsidRDefault="00B94F12" w:rsidP="00B94F12">
      <w:pPr>
        <w:spacing w:after="0" w:line="312" w:lineRule="auto"/>
        <w:ind w:firstLine="709"/>
        <w:jc w:val="both"/>
      </w:pPr>
    </w:p>
    <w:p w:rsidR="00B94F12" w:rsidRDefault="002B117D" w:rsidP="002B117D">
      <w:pPr>
        <w:spacing w:after="0" w:line="312" w:lineRule="auto"/>
        <w:ind w:firstLine="709"/>
        <w:jc w:val="both"/>
      </w:pPr>
      <w:r>
        <w:t>1.</w:t>
      </w:r>
      <w:r w:rsidR="003E20E2">
        <w:t> </w:t>
      </w:r>
      <w:r>
        <w:t xml:space="preserve">В Правила надлежащей практики хранения и перевозки лекарственных препаратов для медицинского применения, утвержденные </w:t>
      </w:r>
      <w:r w:rsidR="00434419">
        <w:t xml:space="preserve">приказом Министерства здравоохранения Российской Федерации </w:t>
      </w:r>
      <w:r w:rsidR="003E20E2">
        <w:br/>
      </w:r>
      <w:r w:rsidR="00434419">
        <w:t>от 31</w:t>
      </w:r>
      <w:r w:rsidR="003816EC">
        <w:t> </w:t>
      </w:r>
      <w:r w:rsidR="00434419">
        <w:t>августа</w:t>
      </w:r>
      <w:r w:rsidR="003816EC">
        <w:t> </w:t>
      </w:r>
      <w:r w:rsidR="00434419">
        <w:t>2016</w:t>
      </w:r>
      <w:r w:rsidR="003816EC">
        <w:t> </w:t>
      </w:r>
      <w:r w:rsidR="00434419">
        <w:t>г. №</w:t>
      </w:r>
      <w:r w:rsidR="003816EC">
        <w:t> </w:t>
      </w:r>
      <w:r w:rsidR="00434419">
        <w:t>646н (</w:t>
      </w:r>
      <w:r w:rsidR="004C36EE">
        <w:t>Официальный интернет-портал правовой информации (</w:t>
      </w:r>
      <w:hyperlink r:id="rId9" w:history="1">
        <w:r w:rsidR="004C36EE" w:rsidRPr="00572CF5">
          <w:rPr>
            <w:rStyle w:val="a8"/>
            <w:color w:val="auto"/>
            <w:u w:val="none"/>
          </w:rPr>
          <w:t>http://www.pravo.gov.ru</w:t>
        </w:r>
      </w:hyperlink>
      <w:r w:rsidR="004C36EE">
        <w:t>)</w:t>
      </w:r>
      <w:r w:rsidR="004C36EE" w:rsidRPr="00572CF5">
        <w:t xml:space="preserve">, </w:t>
      </w:r>
      <w:r w:rsidR="004C36EE">
        <w:t>2017, 9</w:t>
      </w:r>
      <w:r w:rsidR="003816EC">
        <w:t> </w:t>
      </w:r>
      <w:r w:rsidR="004C36EE">
        <w:t>января, №</w:t>
      </w:r>
      <w:r w:rsidR="003816EC">
        <w:t> </w:t>
      </w:r>
      <w:r w:rsidR="004C36EE" w:rsidRPr="00F26959">
        <w:t>0001201701090020</w:t>
      </w:r>
      <w:r w:rsidR="004C36EE">
        <w:t>)</w:t>
      </w:r>
      <w:r w:rsidR="00434419">
        <w:t>, внести следующие изменения:</w:t>
      </w:r>
    </w:p>
    <w:p w:rsidR="00434419" w:rsidRDefault="00434419" w:rsidP="002B117D">
      <w:pPr>
        <w:spacing w:after="0" w:line="312" w:lineRule="auto"/>
        <w:ind w:firstLine="709"/>
        <w:jc w:val="both"/>
      </w:pPr>
      <w:r>
        <w:t>а)</w:t>
      </w:r>
      <w:r w:rsidR="003E20E2">
        <w:t> </w:t>
      </w:r>
      <w:r w:rsidR="00E810AA">
        <w:t>пункт 3 изложить в следующей редакции:</w:t>
      </w:r>
    </w:p>
    <w:p w:rsidR="00E810AA" w:rsidRDefault="00E810AA" w:rsidP="002B117D">
      <w:pPr>
        <w:spacing w:after="0" w:line="312" w:lineRule="auto"/>
        <w:ind w:firstLine="709"/>
        <w:jc w:val="both"/>
      </w:pPr>
      <w:r>
        <w:t>«3.</w:t>
      </w:r>
      <w:r w:rsidR="003E20E2">
        <w:t> </w:t>
      </w:r>
      <w:r w:rsidRPr="00E810AA">
        <w:t>Руководитель субъекта обращения лекарственных препаратов обеспечивает реализацию комплекса мер, направленных на соблюдение его работниками настоящих Правил при хранении и (или) перевозк</w:t>
      </w:r>
      <w:r>
        <w:t>и</w:t>
      </w:r>
      <w:r w:rsidRPr="00E810AA">
        <w:t xml:space="preserve"> лекарственных препаратов (далее </w:t>
      </w:r>
      <w:r w:rsidR="003E20E2">
        <w:t>–</w:t>
      </w:r>
      <w:r w:rsidRPr="00E810AA">
        <w:t xml:space="preserve"> система качества), посредством утверждения документов, в которых регламентируются в том числе порядок совершения работниками действий при осуществлении хранения и (или) перевозк</w:t>
      </w:r>
      <w:r>
        <w:t>и</w:t>
      </w:r>
      <w:r w:rsidRPr="00E810AA">
        <w:t xml:space="preserve"> лекарственных препаратов, порядок обслуживания и поверки измерительных приборов и оборудования, ведение записей, отчетов и их хранение, прием, транспортировка, размещение лекарственных препаратов (далее </w:t>
      </w:r>
      <w:r w:rsidR="003E20E2">
        <w:t>–</w:t>
      </w:r>
      <w:r w:rsidRPr="00E810AA">
        <w:t xml:space="preserve"> стандартные операционные процедуры), и организаци</w:t>
      </w:r>
      <w:r>
        <w:t>ю</w:t>
      </w:r>
      <w:r w:rsidRPr="00E810AA">
        <w:t xml:space="preserve"> контроля за соблюдением стандартных операционных процедур.</w:t>
      </w:r>
      <w:r>
        <w:t>»;</w:t>
      </w:r>
    </w:p>
    <w:p w:rsidR="00D54233" w:rsidRPr="00D54233" w:rsidRDefault="00D54233" w:rsidP="00D5423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>
        <w:t>б)</w:t>
      </w:r>
      <w:r w:rsidRPr="00D54233">
        <w:rPr>
          <w:rFonts w:cs="Times New Roman"/>
          <w:sz w:val="24"/>
          <w:szCs w:val="24"/>
        </w:rPr>
        <w:t xml:space="preserve"> </w:t>
      </w:r>
      <w:r w:rsidRPr="00D54233">
        <w:rPr>
          <w:rFonts w:cs="Times New Roman"/>
          <w:szCs w:val="28"/>
        </w:rPr>
        <w:t>пункт 5 изложить в следующей редакции:</w:t>
      </w:r>
    </w:p>
    <w:p w:rsidR="00D54233" w:rsidRPr="00D54233" w:rsidRDefault="00D54233" w:rsidP="00D54233">
      <w:pPr>
        <w:spacing w:after="0" w:line="312" w:lineRule="auto"/>
        <w:ind w:firstLine="709"/>
        <w:jc w:val="both"/>
      </w:pPr>
      <w:r>
        <w:rPr>
          <w:rFonts w:cs="Times New Roman"/>
          <w:sz w:val="24"/>
          <w:szCs w:val="24"/>
        </w:rPr>
        <w:t>«</w:t>
      </w:r>
      <w:r w:rsidRPr="00D54233">
        <w:t>5.</w:t>
      </w:r>
      <w:r w:rsidR="008734DE">
        <w:t> </w:t>
      </w:r>
      <w:r w:rsidRPr="00D54233">
        <w:t xml:space="preserve">Руководителем субъекта обращения лекарственных препаратов с учетом требований трудового законодательства Российской Федерации и иных нормативных правовых актов, содержащих нормы трудового права, назначается лицо, имеющее дополнительное образование в области контроля качества лекарственных препаратов, ответственное за внедрение и обеспечение системы качества, осуществляющее мониторинг эффективности </w:t>
      </w:r>
      <w:r w:rsidRPr="00D54233">
        <w:lastRenderedPageBreak/>
        <w:t xml:space="preserve">системы качества и актуализацию стандартных операционных процедур (далее </w:t>
      </w:r>
      <w:r w:rsidR="00754622">
        <w:t>–</w:t>
      </w:r>
      <w:r w:rsidRPr="00D54233">
        <w:t xml:space="preserve"> ответственное лицо). </w:t>
      </w:r>
    </w:p>
    <w:p w:rsidR="008734DE" w:rsidRDefault="00D54233" w:rsidP="00D54233">
      <w:pPr>
        <w:spacing w:after="0" w:line="312" w:lineRule="auto"/>
        <w:ind w:firstLine="709"/>
        <w:jc w:val="both"/>
      </w:pPr>
      <w:r w:rsidRPr="00D54233">
        <w:t xml:space="preserve">Полномочия ответственного лица могут быть возложены на руководителя субъекта обращения лекарственных препаратов при наличии у него дополнительного образования в области контроля качества лекарственных препаратов. </w:t>
      </w:r>
    </w:p>
    <w:p w:rsidR="00D54233" w:rsidRPr="00D54233" w:rsidRDefault="008734DE" w:rsidP="00D54233">
      <w:pPr>
        <w:spacing w:after="0" w:line="312" w:lineRule="auto"/>
        <w:ind w:firstLine="709"/>
        <w:jc w:val="both"/>
      </w:pPr>
      <w:r>
        <w:t>Сведения об ответственных лицах направляются субъектом обращения лекарственных препаратов в</w:t>
      </w:r>
      <w:r w:rsidR="00D54233" w:rsidRPr="00D54233">
        <w:t xml:space="preserve"> Росздравнадзор</w:t>
      </w:r>
      <w:r>
        <w:t>, который ведет их учет</w:t>
      </w:r>
      <w:r w:rsidR="00D54233" w:rsidRPr="00D54233">
        <w:t>.»;</w:t>
      </w:r>
    </w:p>
    <w:p w:rsidR="00E810AA" w:rsidRDefault="00D54233" w:rsidP="002B117D">
      <w:pPr>
        <w:spacing w:after="0" w:line="312" w:lineRule="auto"/>
        <w:ind w:firstLine="709"/>
        <w:jc w:val="both"/>
      </w:pPr>
      <w:r>
        <w:t>в</w:t>
      </w:r>
      <w:r w:rsidR="00E810AA">
        <w:t>)</w:t>
      </w:r>
      <w:r w:rsidR="003E20E2">
        <w:t> </w:t>
      </w:r>
      <w:r w:rsidR="00E810AA">
        <w:t>в пункте 12 слово «раздельное» исключить;</w:t>
      </w:r>
    </w:p>
    <w:p w:rsidR="00E810AA" w:rsidRDefault="00D54233" w:rsidP="002B117D">
      <w:pPr>
        <w:spacing w:after="0" w:line="312" w:lineRule="auto"/>
        <w:ind w:firstLine="709"/>
        <w:jc w:val="both"/>
      </w:pPr>
      <w:r>
        <w:t>г</w:t>
      </w:r>
      <w:r w:rsidR="00E810AA">
        <w:t>)</w:t>
      </w:r>
      <w:r w:rsidR="003E20E2">
        <w:t> </w:t>
      </w:r>
      <w:r w:rsidR="00E810AA">
        <w:t>подпункт «д» пункта 14 дополнить словами «, а также лекарственными препаратами с истекшим сроком годности;»;</w:t>
      </w:r>
    </w:p>
    <w:p w:rsidR="00E810AA" w:rsidRDefault="00D54233" w:rsidP="002B117D">
      <w:pPr>
        <w:spacing w:after="0" w:line="312" w:lineRule="auto"/>
        <w:ind w:firstLine="709"/>
        <w:jc w:val="both"/>
      </w:pPr>
      <w:r>
        <w:t>д</w:t>
      </w:r>
      <w:r w:rsidR="00E810AA">
        <w:t>)</w:t>
      </w:r>
      <w:r w:rsidR="003E20E2">
        <w:t> </w:t>
      </w:r>
      <w:r w:rsidR="00E810AA">
        <w:t>пункт 19 изложить в следующей редакции:</w:t>
      </w:r>
    </w:p>
    <w:p w:rsidR="00E810AA" w:rsidRDefault="00E810AA" w:rsidP="002B117D">
      <w:pPr>
        <w:spacing w:after="0" w:line="312" w:lineRule="auto"/>
        <w:ind w:firstLine="709"/>
        <w:jc w:val="both"/>
      </w:pPr>
      <w:r>
        <w:t>«19.</w:t>
      </w:r>
      <w:r w:rsidR="003E20E2">
        <w:t> </w:t>
      </w:r>
      <w:r>
        <w:t>Б</w:t>
      </w:r>
      <w:r w:rsidRPr="00E810AA">
        <w:t>ытовые помещения</w:t>
      </w:r>
      <w:r>
        <w:t xml:space="preserve"> (комнаты отдыха, гардеробные комнаты, душевые и туалеты)</w:t>
      </w:r>
      <w:r w:rsidRPr="00E810AA">
        <w:t xml:space="preserve"> отделяются от зон хранения лекарственных препаратов.</w:t>
      </w:r>
      <w:r>
        <w:t>»;</w:t>
      </w:r>
    </w:p>
    <w:p w:rsidR="00E810AA" w:rsidRDefault="00D54233" w:rsidP="002B117D">
      <w:pPr>
        <w:spacing w:after="0" w:line="312" w:lineRule="auto"/>
        <w:ind w:firstLine="709"/>
        <w:jc w:val="both"/>
      </w:pPr>
      <w:r>
        <w:t>е</w:t>
      </w:r>
      <w:r w:rsidR="00E810AA">
        <w:t>)</w:t>
      </w:r>
      <w:r w:rsidR="003E20E2">
        <w:t> </w:t>
      </w:r>
      <w:r w:rsidR="00E810AA">
        <w:t>в пункте 21 после слов «(или) зонах» дополнить словами «для хранения лекарственных препаратов»;</w:t>
      </w:r>
    </w:p>
    <w:p w:rsidR="00E810AA" w:rsidRDefault="00D54233" w:rsidP="002B117D">
      <w:pPr>
        <w:spacing w:after="0" w:line="312" w:lineRule="auto"/>
        <w:ind w:firstLine="709"/>
        <w:jc w:val="both"/>
      </w:pPr>
      <w:r>
        <w:t>ж</w:t>
      </w:r>
      <w:r w:rsidR="00E810AA">
        <w:t>)</w:t>
      </w:r>
      <w:r w:rsidR="003E20E2">
        <w:t> </w:t>
      </w:r>
      <w:r w:rsidR="007B165E">
        <w:t>в пункте 22:</w:t>
      </w:r>
    </w:p>
    <w:p w:rsidR="007B165E" w:rsidRDefault="007B165E" w:rsidP="002B117D">
      <w:pPr>
        <w:spacing w:after="0" w:line="312" w:lineRule="auto"/>
        <w:ind w:firstLine="709"/>
        <w:jc w:val="both"/>
      </w:pPr>
      <w:r>
        <w:t>абзац второй изложить в следующей редакции:</w:t>
      </w:r>
    </w:p>
    <w:p w:rsidR="007B165E" w:rsidRDefault="007B165E" w:rsidP="002B117D">
      <w:pPr>
        <w:spacing w:after="0" w:line="312" w:lineRule="auto"/>
        <w:ind w:firstLine="709"/>
        <w:jc w:val="both"/>
      </w:pPr>
      <w:r>
        <w:t>«</w:t>
      </w:r>
      <w:r w:rsidRPr="007B165E">
        <w:t>Оборудование для контроля температуры размещается в помещения</w:t>
      </w:r>
      <w:r w:rsidR="00730334">
        <w:t>х</w:t>
      </w:r>
      <w:r w:rsidRPr="007B165E">
        <w:t xml:space="preserve"> (зонах) в соответствии с результатами </w:t>
      </w:r>
      <w:r w:rsidR="00717F6D">
        <w:t xml:space="preserve">анализа </w:t>
      </w:r>
      <w:r w:rsidRPr="007B165E">
        <w:t>температурного картирования</w:t>
      </w:r>
      <w:r w:rsidR="00717F6D">
        <w:t xml:space="preserve"> в точках наиболее значительного колебания температуры</w:t>
      </w:r>
      <w:r w:rsidR="00D36536">
        <w:t xml:space="preserve"> или в</w:t>
      </w:r>
      <w:r w:rsidR="00D36536" w:rsidRPr="00D36536">
        <w:t xml:space="preserve"> случае если площадь помещений, используемых для хранения при комнатной температуре, не превышает нескольких квадратных метров, </w:t>
      </w:r>
      <w:r w:rsidR="00D36536">
        <w:t>на основании</w:t>
      </w:r>
      <w:r w:rsidR="00D36536" w:rsidRPr="00D36536">
        <w:t xml:space="preserve"> проведен</w:t>
      </w:r>
      <w:r w:rsidR="00D36536">
        <w:t>ного</w:t>
      </w:r>
      <w:r w:rsidR="00D36536" w:rsidRPr="00D36536">
        <w:t xml:space="preserve"> анализ</w:t>
      </w:r>
      <w:r w:rsidR="00D36536">
        <w:t>а</w:t>
      </w:r>
      <w:r w:rsidR="00D36536" w:rsidRPr="00D36536">
        <w:t xml:space="preserve"> потенциальных рисков.</w:t>
      </w:r>
      <w:r w:rsidR="00717F6D">
        <w:t>»;</w:t>
      </w:r>
    </w:p>
    <w:p w:rsidR="00717F6D" w:rsidRDefault="00717F6D" w:rsidP="002B117D">
      <w:pPr>
        <w:spacing w:after="0" w:line="312" w:lineRule="auto"/>
        <w:ind w:firstLine="709"/>
        <w:jc w:val="both"/>
      </w:pPr>
      <w:r>
        <w:t>дополнить абзацем следующего содержания:</w:t>
      </w:r>
    </w:p>
    <w:p w:rsidR="00717F6D" w:rsidRDefault="00717F6D" w:rsidP="002B117D">
      <w:pPr>
        <w:spacing w:after="0" w:line="312" w:lineRule="auto"/>
        <w:ind w:firstLine="709"/>
        <w:jc w:val="both"/>
      </w:pPr>
      <w:r>
        <w:t xml:space="preserve">«Для </w:t>
      </w:r>
      <w:r w:rsidRPr="00717F6D">
        <w:t>обеспечения требуемых условий хранения лекарственных препаратов в помещениях (зонах), используемых для хранения лекарственных препаратов</w:t>
      </w:r>
      <w:r>
        <w:t xml:space="preserve"> другими субъектами обращения лекарственных препаратов должен быть проведен анализ потенциальных рисков (например, отопительных приборов) и оборудование для контроля температуры должно быть размещено в соответствии с результатами такого анализа.»;</w:t>
      </w:r>
    </w:p>
    <w:p w:rsidR="00717F6D" w:rsidRDefault="00D54233" w:rsidP="002B117D">
      <w:pPr>
        <w:spacing w:after="0" w:line="312" w:lineRule="auto"/>
        <w:ind w:firstLine="709"/>
        <w:jc w:val="both"/>
      </w:pPr>
      <w:r>
        <w:t>з</w:t>
      </w:r>
      <w:r w:rsidR="00916F37">
        <w:t>)</w:t>
      </w:r>
      <w:r w:rsidR="003E20E2">
        <w:t> </w:t>
      </w:r>
      <w:r w:rsidR="00916F37">
        <w:t>пункт 23 изложить в следующей редакции:</w:t>
      </w:r>
    </w:p>
    <w:p w:rsidR="00916F37" w:rsidRDefault="00916F37" w:rsidP="002B117D">
      <w:pPr>
        <w:spacing w:after="0" w:line="312" w:lineRule="auto"/>
        <w:ind w:firstLine="709"/>
        <w:jc w:val="both"/>
      </w:pPr>
      <w:r>
        <w:lastRenderedPageBreak/>
        <w:t>«23.</w:t>
      </w:r>
      <w:r w:rsidR="003E20E2">
        <w:t> </w:t>
      </w:r>
      <w:r w:rsidR="00B04C3F" w:rsidRPr="00B04C3F">
        <w:t xml:space="preserve">Контроль за соблюдением требуемых условий хранения лекарственных препаратов осуществляется ежедневно. Результаты температурного контроля регистрируются в специальном журнале (карте) регистрации на бумажном носителе и (или) в электронном виде. Журнал (карта) регистрации хранится в течение </w:t>
      </w:r>
      <w:r w:rsidR="003C15B6">
        <w:t>одного года</w:t>
      </w:r>
      <w:r w:rsidR="003C15B6" w:rsidRPr="00B04C3F">
        <w:t>.</w:t>
      </w:r>
      <w:r w:rsidR="00B04C3F">
        <w:t>»;</w:t>
      </w:r>
    </w:p>
    <w:p w:rsidR="00B04C3F" w:rsidRDefault="00D54233" w:rsidP="002B117D">
      <w:pPr>
        <w:spacing w:after="0" w:line="312" w:lineRule="auto"/>
        <w:ind w:firstLine="709"/>
        <w:jc w:val="both"/>
      </w:pPr>
      <w:r>
        <w:t>и</w:t>
      </w:r>
      <w:r w:rsidR="00B04C3F">
        <w:t>)</w:t>
      </w:r>
      <w:r w:rsidR="003E20E2">
        <w:t> </w:t>
      </w:r>
      <w:r w:rsidR="00B04C3F">
        <w:t>в пункте 24 слова «</w:t>
      </w:r>
      <w:r w:rsidR="00B04C3F" w:rsidRPr="00B04C3F">
        <w:t>Субъект обращения лекарственных препаратов разрабатывает и утверждает комплекс мер, направленных</w:t>
      </w:r>
      <w:r w:rsidR="00B04C3F">
        <w:t>» заменить словами «Субъектом обращения лекарственных препаратов должны приниматься меры, направленные»;</w:t>
      </w:r>
    </w:p>
    <w:p w:rsidR="00B04C3F" w:rsidRDefault="00D54233" w:rsidP="002B117D">
      <w:pPr>
        <w:spacing w:after="0" w:line="312" w:lineRule="auto"/>
        <w:ind w:firstLine="709"/>
        <w:jc w:val="both"/>
      </w:pPr>
      <w:r>
        <w:t>к</w:t>
      </w:r>
      <w:r w:rsidR="00B04C3F">
        <w:t>)</w:t>
      </w:r>
      <w:r w:rsidR="003E20E2">
        <w:t> </w:t>
      </w:r>
      <w:r w:rsidR="00B04C3F">
        <w:t>в абзаце третьем пункта 25 слова «зонах (шкафах)» заменить словами «помещениях, зонах или шкафах.»;</w:t>
      </w:r>
    </w:p>
    <w:p w:rsidR="00B04C3F" w:rsidRDefault="00D54233" w:rsidP="002B117D">
      <w:pPr>
        <w:spacing w:after="0" w:line="312" w:lineRule="auto"/>
        <w:ind w:firstLine="709"/>
        <w:jc w:val="both"/>
      </w:pPr>
      <w:r>
        <w:t>л</w:t>
      </w:r>
      <w:r w:rsidR="00B04C3F">
        <w:t>)</w:t>
      </w:r>
      <w:r w:rsidR="003E20E2">
        <w:t> </w:t>
      </w:r>
      <w:r w:rsidR="00B04C3F">
        <w:t>в пункте 30 слова «(зону)» заменить словами «зону</w:t>
      </w:r>
      <w:r w:rsidR="004425C5">
        <w:t>, оборудованную</w:t>
      </w:r>
      <w:r w:rsidR="00B04C3F">
        <w:t xml:space="preserve"> (стеллажи, шкафы, поддоны) для хранения»;</w:t>
      </w:r>
    </w:p>
    <w:p w:rsidR="00B04C3F" w:rsidRDefault="00D54233" w:rsidP="002B117D">
      <w:pPr>
        <w:spacing w:after="0" w:line="312" w:lineRule="auto"/>
        <w:ind w:firstLine="709"/>
        <w:jc w:val="both"/>
      </w:pPr>
      <w:r>
        <w:t>м</w:t>
      </w:r>
      <w:r w:rsidR="00B04C3F">
        <w:t>)</w:t>
      </w:r>
      <w:r w:rsidR="003E20E2">
        <w:t> </w:t>
      </w:r>
      <w:r w:rsidR="00B04C3F">
        <w:t>пункт 31 дополнить абзацем следующего содержания:</w:t>
      </w:r>
    </w:p>
    <w:p w:rsidR="00B04C3F" w:rsidRDefault="00B04C3F" w:rsidP="002B117D">
      <w:pPr>
        <w:spacing w:after="0" w:line="312" w:lineRule="auto"/>
        <w:ind w:firstLine="709"/>
        <w:jc w:val="both"/>
      </w:pPr>
      <w:r>
        <w:t>«Допускается размещение лекарственных препаратов в шкафах, стеллажах или на поддонах в помещениях (зонах), опечатываемых или пломбируемых в конце рабочего дня.</w:t>
      </w:r>
      <w:r w:rsidR="00E45951">
        <w:t>»;</w:t>
      </w:r>
    </w:p>
    <w:p w:rsidR="00E45951" w:rsidRDefault="00D54233" w:rsidP="002B117D">
      <w:pPr>
        <w:spacing w:after="0" w:line="312" w:lineRule="auto"/>
        <w:ind w:firstLine="709"/>
        <w:jc w:val="both"/>
      </w:pPr>
      <w:r>
        <w:t>н</w:t>
      </w:r>
      <w:r w:rsidR="00E45951" w:rsidRPr="00E45951">
        <w:t>)</w:t>
      </w:r>
      <w:r w:rsidR="003E20E2">
        <w:t> </w:t>
      </w:r>
      <w:r w:rsidR="00E45951" w:rsidRPr="00E45951">
        <w:t>пункт 3</w:t>
      </w:r>
      <w:r w:rsidR="00E45951">
        <w:t>3</w:t>
      </w:r>
      <w:r w:rsidR="00E45951" w:rsidRPr="00E45951">
        <w:t xml:space="preserve"> дополнить абзацем следующего содержания:</w:t>
      </w:r>
    </w:p>
    <w:p w:rsidR="00434419" w:rsidRDefault="00E45951" w:rsidP="002B117D">
      <w:pPr>
        <w:spacing w:after="0" w:line="312" w:lineRule="auto"/>
        <w:ind w:firstLine="709"/>
        <w:jc w:val="both"/>
      </w:pPr>
      <w:r>
        <w:t>«</w:t>
      </w:r>
      <w:r w:rsidRPr="00E45951">
        <w:t>Хранение лекарственных препаратов, содержащих сильно</w:t>
      </w:r>
      <w:r>
        <w:t>действующие и ядовитые вещества</w:t>
      </w:r>
      <w:r w:rsidRPr="00E45951">
        <w:t xml:space="preserve">, </w:t>
      </w:r>
      <w:r>
        <w:t xml:space="preserve">не </w:t>
      </w:r>
      <w:r w:rsidRPr="00E45951">
        <w:t>находящи</w:t>
      </w:r>
      <w:r w:rsidR="004A16D5">
        <w:t>х</w:t>
      </w:r>
      <w:r w:rsidRPr="00E45951">
        <w:t xml:space="preserve">ся под </w:t>
      </w:r>
      <w:r w:rsidR="00C30956">
        <w:t xml:space="preserve">международным </w:t>
      </w:r>
      <w:r w:rsidRPr="00E45951">
        <w:t>контролем,</w:t>
      </w:r>
      <w:r>
        <w:t xml:space="preserve"> осуществляется </w:t>
      </w:r>
      <w:r w:rsidR="004A16D5" w:rsidRPr="004A16D5">
        <w:t>в металлических шкафах, опечатываемых или пломбируемых в конце рабочего дня</w:t>
      </w:r>
      <w:r>
        <w:t>.»;</w:t>
      </w:r>
    </w:p>
    <w:p w:rsidR="00E45951" w:rsidRDefault="00D54233" w:rsidP="002B117D">
      <w:pPr>
        <w:spacing w:after="0" w:line="312" w:lineRule="auto"/>
        <w:ind w:firstLine="709"/>
        <w:jc w:val="both"/>
      </w:pPr>
      <w:r>
        <w:t>о</w:t>
      </w:r>
      <w:r w:rsidR="00E45951">
        <w:t>)</w:t>
      </w:r>
      <w:r w:rsidR="003E20E2">
        <w:t> </w:t>
      </w:r>
      <w:r w:rsidR="007E738C" w:rsidRPr="00E45951">
        <w:t>пункт 3</w:t>
      </w:r>
      <w:r w:rsidR="007E738C">
        <w:t>6</w:t>
      </w:r>
      <w:r w:rsidR="007E738C" w:rsidRPr="00E45951">
        <w:t xml:space="preserve"> дополнить абзацем следующего содержания:</w:t>
      </w:r>
    </w:p>
    <w:p w:rsidR="007E738C" w:rsidRDefault="007E738C" w:rsidP="002B117D">
      <w:pPr>
        <w:spacing w:after="0" w:line="312" w:lineRule="auto"/>
        <w:ind w:firstLine="709"/>
        <w:jc w:val="both"/>
      </w:pPr>
      <w:r>
        <w:t xml:space="preserve">«Субъектом обращения лекарственных препаратов определяется перечень ключевого оборудования и проводятся </w:t>
      </w:r>
      <w:r w:rsidR="00C50698">
        <w:t>мероприятия</w:t>
      </w:r>
      <w:r>
        <w:t>, удостоверяющие, что такое оборудование размещен</w:t>
      </w:r>
      <w:r w:rsidR="00C50698">
        <w:t>о таким образом, что его</w:t>
      </w:r>
      <w:r>
        <w:t xml:space="preserve"> использование приводит к ожидаемым результатам.»;</w:t>
      </w:r>
    </w:p>
    <w:p w:rsidR="00793A9E" w:rsidRPr="00793A9E" w:rsidRDefault="00D54233" w:rsidP="002B117D">
      <w:pPr>
        <w:spacing w:after="0" w:line="312" w:lineRule="auto"/>
        <w:ind w:firstLine="709"/>
        <w:jc w:val="both"/>
      </w:pPr>
      <w:r w:rsidRPr="00793A9E">
        <w:t>п</w:t>
      </w:r>
      <w:r w:rsidR="007E738C" w:rsidRPr="00793A9E">
        <w:t>)</w:t>
      </w:r>
      <w:r w:rsidR="003E20E2" w:rsidRPr="00793A9E">
        <w:t> </w:t>
      </w:r>
      <w:r w:rsidR="007E738C" w:rsidRPr="00793A9E">
        <w:t>в пункте 38 после слов «</w:t>
      </w:r>
      <w:r w:rsidR="00793A9E" w:rsidRPr="00793A9E">
        <w:t>первичной поверке и (или) калибровке</w:t>
      </w:r>
      <w:r w:rsidR="007E738C" w:rsidRPr="00793A9E">
        <w:t>» дополнить словами «на заводе-изготовителе»;</w:t>
      </w:r>
      <w:r w:rsidR="00D1081E" w:rsidRPr="00793A9E">
        <w:t xml:space="preserve"> </w:t>
      </w:r>
    </w:p>
    <w:p w:rsidR="007E738C" w:rsidRDefault="00D54233" w:rsidP="002B117D">
      <w:pPr>
        <w:spacing w:after="0" w:line="312" w:lineRule="auto"/>
        <w:ind w:firstLine="709"/>
        <w:jc w:val="both"/>
      </w:pPr>
      <w:r>
        <w:t>р</w:t>
      </w:r>
      <w:r w:rsidR="007E738C">
        <w:t>)</w:t>
      </w:r>
      <w:r w:rsidR="003E20E2">
        <w:t> </w:t>
      </w:r>
      <w:r w:rsidR="007E738C">
        <w:t>в пункте 44 после слов «их хранение» дополнить словами «и (или) перевозки»;</w:t>
      </w:r>
    </w:p>
    <w:p w:rsidR="007E738C" w:rsidRDefault="00D54233" w:rsidP="002B117D">
      <w:pPr>
        <w:spacing w:after="0" w:line="312" w:lineRule="auto"/>
        <w:ind w:firstLine="709"/>
        <w:jc w:val="both"/>
      </w:pPr>
      <w:r>
        <w:t>с</w:t>
      </w:r>
      <w:r w:rsidR="007E738C">
        <w:t>)</w:t>
      </w:r>
      <w:r w:rsidR="003E20E2">
        <w:t> </w:t>
      </w:r>
      <w:r w:rsidR="00926109">
        <w:t>в пункте 49:</w:t>
      </w:r>
    </w:p>
    <w:p w:rsidR="00926109" w:rsidRDefault="00926109" w:rsidP="002B117D">
      <w:pPr>
        <w:spacing w:after="0" w:line="312" w:lineRule="auto"/>
        <w:ind w:firstLine="709"/>
        <w:jc w:val="both"/>
      </w:pPr>
      <w:r>
        <w:t>в абзаце первом после слов «с учетом» дополнить словами «одного из способа разделения»;</w:t>
      </w:r>
    </w:p>
    <w:p w:rsidR="00926109" w:rsidRDefault="00926109" w:rsidP="002B117D">
      <w:pPr>
        <w:spacing w:after="0" w:line="312" w:lineRule="auto"/>
        <w:ind w:firstLine="709"/>
        <w:jc w:val="both"/>
      </w:pPr>
      <w:r>
        <w:lastRenderedPageBreak/>
        <w:t>в абзаце пятом слова «При размещении» заменить словами «Вместо указанных способов разделения»;</w:t>
      </w:r>
    </w:p>
    <w:p w:rsidR="00926109" w:rsidRDefault="00D54233" w:rsidP="002B117D">
      <w:pPr>
        <w:spacing w:after="0" w:line="312" w:lineRule="auto"/>
        <w:ind w:firstLine="709"/>
        <w:jc w:val="both"/>
      </w:pPr>
      <w:r>
        <w:t>т</w:t>
      </w:r>
      <w:r w:rsidR="00926109">
        <w:t>)</w:t>
      </w:r>
      <w:r w:rsidR="003E20E2">
        <w:t> </w:t>
      </w:r>
      <w:r w:rsidR="00926109">
        <w:t>в пункте 53 слова «, а также мер безопасности исключить»;</w:t>
      </w:r>
    </w:p>
    <w:p w:rsidR="00926109" w:rsidRDefault="00D54233" w:rsidP="002B117D">
      <w:pPr>
        <w:spacing w:after="0" w:line="312" w:lineRule="auto"/>
        <w:ind w:firstLine="709"/>
        <w:jc w:val="both"/>
      </w:pPr>
      <w:r>
        <w:t>у</w:t>
      </w:r>
      <w:r w:rsidR="00926109">
        <w:t>)</w:t>
      </w:r>
      <w:r w:rsidR="003E20E2">
        <w:t> </w:t>
      </w:r>
      <w:r w:rsidR="00926109">
        <w:t>пункт 54 дополнить вторым предложением следующего содержания:</w:t>
      </w:r>
    </w:p>
    <w:p w:rsidR="00926109" w:rsidRDefault="00926109" w:rsidP="002B117D">
      <w:pPr>
        <w:spacing w:after="0" w:line="312" w:lineRule="auto"/>
        <w:ind w:firstLine="709"/>
        <w:jc w:val="both"/>
      </w:pPr>
      <w:r>
        <w:t>«Отклонение от данного требования должно быть задокументировано»;</w:t>
      </w:r>
    </w:p>
    <w:p w:rsidR="00926109" w:rsidRDefault="00D54233" w:rsidP="002B117D">
      <w:pPr>
        <w:spacing w:after="0" w:line="312" w:lineRule="auto"/>
        <w:ind w:firstLine="709"/>
        <w:jc w:val="both"/>
      </w:pPr>
      <w:r>
        <w:t>ф</w:t>
      </w:r>
      <w:r w:rsidR="00926109">
        <w:t>)</w:t>
      </w:r>
      <w:r w:rsidR="003E20E2">
        <w:t> </w:t>
      </w:r>
      <w:r w:rsidR="00926109">
        <w:t>в пункте 59 слова «</w:t>
      </w:r>
      <w:r w:rsidR="00926109" w:rsidRPr="00926109">
        <w:t>качества, подлинности и целостности лекарственных препаратов</w:t>
      </w:r>
      <w:r w:rsidR="00926109">
        <w:t>» заменить словами «того, что качество и целостность лекарственных препаратов не были подвержены негативному воздействию»;</w:t>
      </w:r>
    </w:p>
    <w:p w:rsidR="00926109" w:rsidRDefault="00D54233" w:rsidP="002B117D">
      <w:pPr>
        <w:spacing w:after="0" w:line="312" w:lineRule="auto"/>
        <w:ind w:firstLine="709"/>
        <w:jc w:val="both"/>
      </w:pPr>
      <w:r>
        <w:t>х</w:t>
      </w:r>
      <w:r w:rsidR="00926109">
        <w:t>)</w:t>
      </w:r>
      <w:r w:rsidR="003E20E2">
        <w:t> </w:t>
      </w:r>
      <w:r w:rsidR="00926109">
        <w:t>в пункте 71:</w:t>
      </w:r>
    </w:p>
    <w:p w:rsidR="00926109" w:rsidRDefault="00926109" w:rsidP="002B117D">
      <w:pPr>
        <w:spacing w:after="0" w:line="312" w:lineRule="auto"/>
        <w:ind w:firstLine="709"/>
        <w:jc w:val="both"/>
      </w:pPr>
      <w:r>
        <w:t>слова «должна наноситься информация» заменить словами «производителем (изготовителем) наноситься информация»;</w:t>
      </w:r>
    </w:p>
    <w:p w:rsidR="00926109" w:rsidRDefault="00926109" w:rsidP="002B117D">
      <w:pPr>
        <w:spacing w:after="0" w:line="312" w:lineRule="auto"/>
        <w:ind w:firstLine="709"/>
        <w:jc w:val="both"/>
      </w:pPr>
      <w:r>
        <w:t>дополнить абзацем следующего содержания:</w:t>
      </w:r>
    </w:p>
    <w:p w:rsidR="00926109" w:rsidRDefault="00926109" w:rsidP="002B117D">
      <w:pPr>
        <w:spacing w:after="0" w:line="312" w:lineRule="auto"/>
        <w:ind w:firstLine="709"/>
        <w:jc w:val="both"/>
      </w:pPr>
      <w:r>
        <w:t xml:space="preserve">«Организации оптовой торговли лекарственными препаратами на транспортную тару </w:t>
      </w:r>
      <w:r w:rsidR="00C50698">
        <w:t xml:space="preserve">с термолабильными лекарственными препаратами </w:t>
      </w:r>
      <w:r>
        <w:t>наносят сведения, необходимые для соблюдения требуемых условий перевозки.».</w:t>
      </w:r>
    </w:p>
    <w:p w:rsidR="001510CB" w:rsidRDefault="001510CB" w:rsidP="001510CB">
      <w:pPr>
        <w:spacing w:after="0" w:line="312" w:lineRule="auto"/>
        <w:ind w:firstLine="709"/>
        <w:jc w:val="both"/>
      </w:pPr>
      <w:r>
        <w:t>2.</w:t>
      </w:r>
      <w:r w:rsidR="003E20E2">
        <w:t> </w:t>
      </w:r>
      <w:r>
        <w:t xml:space="preserve">В </w:t>
      </w:r>
      <w:r w:rsidRPr="001510CB">
        <w:t>Правил</w:t>
      </w:r>
      <w:r>
        <w:t>а</w:t>
      </w:r>
      <w:r w:rsidRPr="001510CB">
        <w:t xml:space="preserve"> надлежащей аптечной практики лекарственных препаратов для медицинского применения</w:t>
      </w:r>
      <w:r>
        <w:t>, утвержденные приказом Министерства здравоохранения Российской Федерации от 31 августа 2016 г. №</w:t>
      </w:r>
      <w:r w:rsidR="003816EC">
        <w:t> </w:t>
      </w:r>
      <w:r>
        <w:t xml:space="preserve">647н </w:t>
      </w:r>
      <w:r w:rsidR="003E20E2">
        <w:t>(Официальный интернет-портал правовой информации (</w:t>
      </w:r>
      <w:hyperlink r:id="rId10" w:history="1">
        <w:r w:rsidR="003E20E2" w:rsidRPr="00572CF5">
          <w:rPr>
            <w:rStyle w:val="a8"/>
            <w:color w:val="auto"/>
            <w:u w:val="none"/>
          </w:rPr>
          <w:t>http://www.pravo.gov.ru</w:t>
        </w:r>
      </w:hyperlink>
      <w:r w:rsidR="003E20E2">
        <w:t>)</w:t>
      </w:r>
      <w:r w:rsidR="003E20E2" w:rsidRPr="00572CF5">
        <w:t xml:space="preserve">, </w:t>
      </w:r>
      <w:r w:rsidR="003E20E2">
        <w:t xml:space="preserve">2017, </w:t>
      </w:r>
      <w:r w:rsidR="004C36EE">
        <w:t>9</w:t>
      </w:r>
      <w:r w:rsidR="003816EC">
        <w:t> </w:t>
      </w:r>
      <w:r w:rsidR="004C36EE">
        <w:t>января, №</w:t>
      </w:r>
      <w:r w:rsidR="003816EC">
        <w:t> </w:t>
      </w:r>
      <w:r w:rsidR="004C36EE">
        <w:rPr>
          <w:rStyle w:val="information"/>
        </w:rPr>
        <w:t>0001201701090003</w:t>
      </w:r>
      <w:r w:rsidR="004C36EE">
        <w:t>)</w:t>
      </w:r>
      <w:r>
        <w:t>, внести следующие изменения:</w:t>
      </w:r>
    </w:p>
    <w:p w:rsidR="00926109" w:rsidRDefault="0053277C" w:rsidP="002B117D">
      <w:pPr>
        <w:spacing w:after="0" w:line="312" w:lineRule="auto"/>
        <w:ind w:firstLine="709"/>
        <w:jc w:val="both"/>
      </w:pPr>
      <w:r>
        <w:t>а)</w:t>
      </w:r>
      <w:r w:rsidR="003816EC">
        <w:t> </w:t>
      </w:r>
      <w:r>
        <w:t>подпункты «в» и «г» пункта 3 признать утратившими силу;</w:t>
      </w:r>
    </w:p>
    <w:p w:rsidR="0053277C" w:rsidRDefault="0053277C" w:rsidP="002B117D">
      <w:pPr>
        <w:spacing w:after="0" w:line="312" w:lineRule="auto"/>
        <w:ind w:firstLine="709"/>
        <w:jc w:val="both"/>
      </w:pPr>
      <w:r>
        <w:t>б)</w:t>
      </w:r>
      <w:r w:rsidR="003816EC">
        <w:t> </w:t>
      </w:r>
      <w:r>
        <w:t>в пункте 4:</w:t>
      </w:r>
    </w:p>
    <w:p w:rsidR="0053277C" w:rsidRDefault="0053277C" w:rsidP="002B117D">
      <w:pPr>
        <w:spacing w:after="0" w:line="312" w:lineRule="auto"/>
        <w:ind w:firstLine="709"/>
        <w:jc w:val="both"/>
      </w:pPr>
      <w:r>
        <w:t>в подпункте «а» слова «</w:t>
      </w:r>
      <w:r w:rsidRPr="0053277C">
        <w:t>, минимизации рисков попадания в гражданский оборот недоброкачественных, фальсифицированных и контрафактных лекарственных препаратов, медицинских изделий и биологически активных добавок</w:t>
      </w:r>
      <w:r>
        <w:t>» исключить;</w:t>
      </w:r>
    </w:p>
    <w:p w:rsidR="0053277C" w:rsidRDefault="00881CA1" w:rsidP="002B117D">
      <w:pPr>
        <w:spacing w:after="0" w:line="312" w:lineRule="auto"/>
        <w:ind w:firstLine="709"/>
        <w:jc w:val="both"/>
      </w:pPr>
      <w:r>
        <w:t>подпункт «б» дополнить словами «, а также деятельности по обороту наркотических средств и психотропных веществ»;</w:t>
      </w:r>
    </w:p>
    <w:p w:rsidR="00881CA1" w:rsidRDefault="00881CA1" w:rsidP="002B117D">
      <w:pPr>
        <w:spacing w:after="0" w:line="312" w:lineRule="auto"/>
        <w:ind w:firstLine="709"/>
        <w:jc w:val="both"/>
      </w:pPr>
      <w:r>
        <w:t>подпункт «е» дополнить словами «, а также при наличии лицензии на деятельность по обороту наркотических средств и психотропных веществ»;</w:t>
      </w:r>
    </w:p>
    <w:p w:rsidR="00881CA1" w:rsidRDefault="00881CA1" w:rsidP="002B117D">
      <w:pPr>
        <w:spacing w:after="0" w:line="312" w:lineRule="auto"/>
        <w:ind w:firstLine="709"/>
        <w:jc w:val="both"/>
      </w:pPr>
      <w:r>
        <w:t>в)</w:t>
      </w:r>
      <w:r w:rsidR="003816EC">
        <w:t> </w:t>
      </w:r>
      <w:r w:rsidR="00963F79">
        <w:t>в пункте 5:</w:t>
      </w:r>
    </w:p>
    <w:p w:rsidR="00E746A2" w:rsidRDefault="00E746A2" w:rsidP="002B117D">
      <w:pPr>
        <w:spacing w:after="0" w:line="312" w:lineRule="auto"/>
        <w:ind w:firstLine="709"/>
        <w:jc w:val="both"/>
      </w:pPr>
      <w:r>
        <w:lastRenderedPageBreak/>
        <w:t xml:space="preserve">подпункт «б» </w:t>
      </w:r>
      <w:r w:rsidR="001D619C">
        <w:t xml:space="preserve">дополнить словами «за исключением </w:t>
      </w:r>
      <w:r w:rsidR="001D619C" w:rsidRPr="001D619C">
        <w:t>субъект</w:t>
      </w:r>
      <w:r w:rsidR="001D619C">
        <w:t>ов</w:t>
      </w:r>
      <w:r w:rsidR="001D619C" w:rsidRPr="001D619C">
        <w:t xml:space="preserve"> малого предпринимательства, которы</w:t>
      </w:r>
      <w:r w:rsidR="001D619C">
        <w:t>е</w:t>
      </w:r>
      <w:r w:rsidR="001D619C" w:rsidRPr="001D619C">
        <w:t xml:space="preserve"> отнесен</w:t>
      </w:r>
      <w:r w:rsidR="001D619C">
        <w:t>ы</w:t>
      </w:r>
      <w:r w:rsidR="001D619C" w:rsidRPr="001D619C">
        <w:t xml:space="preserve"> к микропредприятиям</w:t>
      </w:r>
      <w:r w:rsidR="001D619C">
        <w:t>»;</w:t>
      </w:r>
    </w:p>
    <w:p w:rsidR="00963F79" w:rsidRDefault="00963F79" w:rsidP="002B117D">
      <w:pPr>
        <w:spacing w:after="0" w:line="312" w:lineRule="auto"/>
        <w:ind w:firstLine="709"/>
        <w:jc w:val="both"/>
      </w:pPr>
      <w:r>
        <w:t xml:space="preserve">подпункт «в» изложить в следующей редакции: </w:t>
      </w:r>
    </w:p>
    <w:p w:rsidR="00881CA1" w:rsidRDefault="00881CA1" w:rsidP="002B117D">
      <w:pPr>
        <w:spacing w:after="0" w:line="312" w:lineRule="auto"/>
        <w:ind w:firstLine="709"/>
        <w:jc w:val="both"/>
      </w:pPr>
      <w:r>
        <w:t>«в)</w:t>
      </w:r>
      <w:r w:rsidR="003816EC">
        <w:t> </w:t>
      </w:r>
      <w:r>
        <w:t>сведения о зарегистрированных ценах на лекарственные препараты, включенные в перечень жизненно необходимых и важнейших лекарственных препаратов;»;</w:t>
      </w:r>
    </w:p>
    <w:p w:rsidR="00963F79" w:rsidRDefault="00963F79" w:rsidP="002B117D">
      <w:pPr>
        <w:spacing w:after="0" w:line="312" w:lineRule="auto"/>
        <w:ind w:firstLine="709"/>
        <w:jc w:val="both"/>
      </w:pPr>
      <w:r>
        <w:t>подпункты «с» и «ф» признать утратившими силу;</w:t>
      </w:r>
    </w:p>
    <w:p w:rsidR="00963F79" w:rsidRDefault="00963F79" w:rsidP="002B117D">
      <w:pPr>
        <w:spacing w:after="0" w:line="312" w:lineRule="auto"/>
        <w:ind w:firstLine="709"/>
        <w:jc w:val="both"/>
      </w:pPr>
      <w:r>
        <w:t>в подпункте «у» слово «журнал» заменить словом «журналы»;</w:t>
      </w:r>
    </w:p>
    <w:p w:rsidR="00963F79" w:rsidRDefault="00963F79" w:rsidP="002B117D">
      <w:pPr>
        <w:spacing w:after="0" w:line="312" w:lineRule="auto"/>
        <w:ind w:firstLine="709"/>
        <w:jc w:val="both"/>
      </w:pPr>
      <w:r>
        <w:t>подпункт «ч» дополнить словами «(при наличии)»;</w:t>
      </w:r>
    </w:p>
    <w:p w:rsidR="00963F79" w:rsidRDefault="00963F79" w:rsidP="002B117D">
      <w:pPr>
        <w:spacing w:after="0" w:line="312" w:lineRule="auto"/>
        <w:ind w:firstLine="709"/>
        <w:jc w:val="both"/>
      </w:pPr>
      <w:r>
        <w:t>дополнить абзацем следующего содержания:</w:t>
      </w:r>
    </w:p>
    <w:p w:rsidR="00963F79" w:rsidRPr="009B5E83" w:rsidRDefault="00963F79" w:rsidP="002B117D">
      <w:pPr>
        <w:spacing w:after="0" w:line="312" w:lineRule="auto"/>
        <w:ind w:firstLine="709"/>
        <w:jc w:val="both"/>
      </w:pPr>
      <w:r>
        <w:t xml:space="preserve">«Допускается ведение документов по эффективному планированию, предусмотренных </w:t>
      </w:r>
      <w:r w:rsidR="00C4250E">
        <w:t xml:space="preserve">подпунктами «в», «и»-«л», </w:t>
      </w:r>
      <w:r w:rsidR="00C4250E" w:rsidRPr="001059FA">
        <w:t>«о</w:t>
      </w:r>
      <w:r w:rsidRPr="001059FA">
        <w:t>»</w:t>
      </w:r>
      <w:r>
        <w:t>-</w:t>
      </w:r>
      <w:r w:rsidR="0011402D">
        <w:t>«</w:t>
      </w:r>
      <w:r>
        <w:t>т»</w:t>
      </w:r>
      <w:r w:rsidR="0011402D">
        <w:t>, «х»-«ч» пункта 5 настоящих Правил,</w:t>
      </w:r>
      <w:r>
        <w:t xml:space="preserve"> в электронном виде.»;</w:t>
      </w:r>
      <w:r w:rsidR="00C4250E">
        <w:t xml:space="preserve"> </w:t>
      </w:r>
    </w:p>
    <w:p w:rsidR="00D54233" w:rsidRPr="00D54233" w:rsidRDefault="00D54233" w:rsidP="00D5423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>
        <w:t>г</w:t>
      </w:r>
      <w:r w:rsidRPr="00D54233">
        <w:rPr>
          <w:szCs w:val="28"/>
        </w:rPr>
        <w:t>)</w:t>
      </w:r>
      <w:r w:rsidR="008734DE">
        <w:rPr>
          <w:rFonts w:cs="Times New Roman"/>
          <w:szCs w:val="28"/>
        </w:rPr>
        <w:t> </w:t>
      </w:r>
      <w:r w:rsidRPr="00D54233">
        <w:rPr>
          <w:rFonts w:cs="Times New Roman"/>
          <w:szCs w:val="28"/>
        </w:rPr>
        <w:t xml:space="preserve">пункт </w:t>
      </w:r>
      <w:r>
        <w:rPr>
          <w:rFonts w:cs="Times New Roman"/>
          <w:szCs w:val="28"/>
        </w:rPr>
        <w:t>10</w:t>
      </w:r>
      <w:r w:rsidRPr="00D54233">
        <w:rPr>
          <w:rFonts w:cs="Times New Roman"/>
          <w:szCs w:val="28"/>
        </w:rPr>
        <w:t xml:space="preserve"> изложить в следующей редакции:</w:t>
      </w:r>
    </w:p>
    <w:p w:rsidR="0087377E" w:rsidRDefault="008734DE" w:rsidP="00D54233">
      <w:pPr>
        <w:spacing w:after="0" w:line="312" w:lineRule="auto"/>
        <w:ind w:firstLine="709"/>
        <w:jc w:val="both"/>
      </w:pPr>
      <w:r>
        <w:t>«</w:t>
      </w:r>
      <w:r w:rsidR="00D54233" w:rsidRPr="0087377E">
        <w:t>10.</w:t>
      </w:r>
      <w:r w:rsidRPr="0087377E">
        <w:t> </w:t>
      </w:r>
      <w:r w:rsidR="00D54233" w:rsidRPr="0087377E">
        <w:t xml:space="preserve">Руководителем субъекта розничной торговли с учетом требований трудового законодательства и иных нормативных правовых актов, содержащих нормы трудового права, назначается лицо, ответственное за внедрение и обеспечение системы качества (далее </w:t>
      </w:r>
      <w:r w:rsidRPr="0087377E">
        <w:t>–</w:t>
      </w:r>
      <w:r w:rsidR="00D54233" w:rsidRPr="0087377E">
        <w:t xml:space="preserve"> ответственное</w:t>
      </w:r>
      <w:r w:rsidRPr="0087377E">
        <w:t xml:space="preserve"> </w:t>
      </w:r>
      <w:r w:rsidR="00D54233" w:rsidRPr="0087377E">
        <w:t xml:space="preserve">лицо), имеющее дополнительное образование в области контроля качества лекарственных средств. </w:t>
      </w:r>
    </w:p>
    <w:p w:rsidR="00D54233" w:rsidRPr="00D6064E" w:rsidRDefault="00F56AB5" w:rsidP="00D54233">
      <w:pPr>
        <w:spacing w:after="0" w:line="312" w:lineRule="auto"/>
        <w:ind w:firstLine="709"/>
        <w:jc w:val="both"/>
      </w:pPr>
      <w:r>
        <w:t>Сведения об ответственных лицах направляются субъектом обращения лекарственных препаратов в</w:t>
      </w:r>
      <w:r w:rsidRPr="00D54233">
        <w:t xml:space="preserve"> Росздравнадзор</w:t>
      </w:r>
      <w:r>
        <w:t>, который ведет их учет</w:t>
      </w:r>
      <w:r w:rsidRPr="00D54233">
        <w:t>.</w:t>
      </w:r>
      <w:r w:rsidR="008734DE">
        <w:t>»;</w:t>
      </w:r>
    </w:p>
    <w:p w:rsidR="00881CA1" w:rsidRDefault="00D54233" w:rsidP="002B117D">
      <w:pPr>
        <w:spacing w:after="0" w:line="312" w:lineRule="auto"/>
        <w:ind w:firstLine="709"/>
        <w:jc w:val="both"/>
      </w:pPr>
      <w:r>
        <w:t>д</w:t>
      </w:r>
      <w:r w:rsidR="00881CA1">
        <w:t>)</w:t>
      </w:r>
      <w:r w:rsidR="003816EC">
        <w:t> </w:t>
      </w:r>
      <w:r w:rsidR="0011402D">
        <w:t>в пункте 13 слово «Работники» заменить словом «Работник», слово «продукции» заменить словами «товаров аптечного ассортимента»;</w:t>
      </w:r>
    </w:p>
    <w:p w:rsidR="0011402D" w:rsidRDefault="00D54233" w:rsidP="002B117D">
      <w:pPr>
        <w:spacing w:after="0" w:line="312" w:lineRule="auto"/>
        <w:ind w:firstLine="709"/>
        <w:jc w:val="both"/>
      </w:pPr>
      <w:r>
        <w:t>е</w:t>
      </w:r>
      <w:r w:rsidR="0011402D">
        <w:t>)</w:t>
      </w:r>
      <w:r w:rsidR="003816EC">
        <w:t> </w:t>
      </w:r>
      <w:r w:rsidR="0011402D">
        <w:t>абзац четвертый подпункта «в» пункта 14 изложить в следующей редакции:</w:t>
      </w:r>
    </w:p>
    <w:p w:rsidR="0011402D" w:rsidRDefault="0011402D" w:rsidP="002B117D">
      <w:pPr>
        <w:spacing w:after="0" w:line="312" w:lineRule="auto"/>
        <w:ind w:firstLine="709"/>
        <w:jc w:val="both"/>
      </w:pPr>
      <w:r>
        <w:t>«по порядку предоставления фармацевтических консультаций по лекарственным препаратам, использованию медицинских изделий и других товаров аптечного ассортимента в домашних</w:t>
      </w:r>
      <w:r w:rsidR="00AB42C9">
        <w:t xml:space="preserve"> условиях</w:t>
      </w:r>
      <w:r>
        <w:t>;»;</w:t>
      </w:r>
    </w:p>
    <w:p w:rsidR="0011402D" w:rsidRDefault="00D54233" w:rsidP="002B117D">
      <w:pPr>
        <w:spacing w:after="0" w:line="312" w:lineRule="auto"/>
        <w:ind w:firstLine="709"/>
        <w:jc w:val="both"/>
      </w:pPr>
      <w:r>
        <w:t>ж</w:t>
      </w:r>
      <w:r w:rsidR="0011402D">
        <w:t>)</w:t>
      </w:r>
      <w:r w:rsidR="003816EC">
        <w:t> </w:t>
      </w:r>
      <w:r w:rsidR="0011402D">
        <w:t>в пункте 15:</w:t>
      </w:r>
    </w:p>
    <w:p w:rsidR="0011402D" w:rsidRDefault="0011402D" w:rsidP="002B117D">
      <w:pPr>
        <w:spacing w:after="0" w:line="312" w:lineRule="auto"/>
        <w:ind w:firstLine="709"/>
        <w:jc w:val="both"/>
      </w:pPr>
      <w:r>
        <w:t>подпункт «в» изложить в следующей редакции:</w:t>
      </w:r>
    </w:p>
    <w:p w:rsidR="0011402D" w:rsidRDefault="0011402D" w:rsidP="002B117D">
      <w:pPr>
        <w:spacing w:after="0" w:line="312" w:lineRule="auto"/>
        <w:ind w:firstLine="709"/>
        <w:jc w:val="both"/>
      </w:pPr>
      <w:r>
        <w:t>«в)</w:t>
      </w:r>
      <w:r w:rsidR="003816EC">
        <w:t> </w:t>
      </w:r>
      <w:r>
        <w:t xml:space="preserve">фармацевтическое консультирование о рациональном применении лекарственных препаратов в целях ответственного самолечения, включая выявление состояния и жалоб, требующих консультации врача, по правилам </w:t>
      </w:r>
      <w:r>
        <w:lastRenderedPageBreak/>
        <w:t>приема и режиму</w:t>
      </w:r>
      <w:r w:rsidR="00220E13">
        <w:t xml:space="preserve"> дозирования лекарственных препаратов, их взаимодействию с пищей, хранению в домашних условиях, оказание информационно-консультационной помощи при выборе безрецептурных лекарственных препаратов и других товаров аптечного ассортимента, а также правилам эксплуатации медицинских изделий в домашних условиях с учетом технической и эксплуатационной документации производителя (изготовителя) на медицинское изделие;»;</w:t>
      </w:r>
    </w:p>
    <w:p w:rsidR="00220E13" w:rsidRDefault="00220E13" w:rsidP="002B117D">
      <w:pPr>
        <w:spacing w:after="0" w:line="312" w:lineRule="auto"/>
        <w:ind w:firstLine="709"/>
        <w:jc w:val="both"/>
      </w:pPr>
      <w:r>
        <w:t>подпункт «г» дополнить словами «и их отпуску»;</w:t>
      </w:r>
    </w:p>
    <w:p w:rsidR="00220E13" w:rsidRDefault="00D54233" w:rsidP="002B117D">
      <w:pPr>
        <w:spacing w:after="0" w:line="312" w:lineRule="auto"/>
        <w:ind w:firstLine="709"/>
        <w:jc w:val="both"/>
      </w:pPr>
      <w:r>
        <w:t>з</w:t>
      </w:r>
      <w:r w:rsidR="00220E13">
        <w:t>)</w:t>
      </w:r>
      <w:r w:rsidR="003816EC">
        <w:t> </w:t>
      </w:r>
      <w:r w:rsidR="00220E13">
        <w:t>в пункте 17:</w:t>
      </w:r>
    </w:p>
    <w:p w:rsidR="00220E13" w:rsidRDefault="00220E13" w:rsidP="002B117D">
      <w:pPr>
        <w:spacing w:after="0" w:line="312" w:lineRule="auto"/>
        <w:ind w:firstLine="709"/>
        <w:jc w:val="both"/>
      </w:pPr>
      <w:r>
        <w:t>в подпункте «а» слова «для медицинского применения» исключить;</w:t>
      </w:r>
    </w:p>
    <w:p w:rsidR="007E738C" w:rsidRDefault="008614C1" w:rsidP="002B117D">
      <w:pPr>
        <w:spacing w:after="0" w:line="312" w:lineRule="auto"/>
        <w:ind w:firstLine="709"/>
        <w:jc w:val="both"/>
      </w:pPr>
      <w:r>
        <w:t>подпункт «е» дополнить словами «лекарственных препаратов, необходимых для оказания медицинской помощи;»;</w:t>
      </w:r>
    </w:p>
    <w:p w:rsidR="008614C1" w:rsidRDefault="00D54233" w:rsidP="002B117D">
      <w:pPr>
        <w:spacing w:after="0" w:line="312" w:lineRule="auto"/>
        <w:ind w:firstLine="709"/>
        <w:jc w:val="both"/>
      </w:pPr>
      <w:r>
        <w:t>и</w:t>
      </w:r>
      <w:r w:rsidR="008614C1">
        <w:t>)</w:t>
      </w:r>
      <w:r w:rsidR="003816EC">
        <w:t> </w:t>
      </w:r>
      <w:r w:rsidR="008614C1">
        <w:t>в пункте 27:</w:t>
      </w:r>
    </w:p>
    <w:p w:rsidR="008614C1" w:rsidRDefault="008614C1" w:rsidP="002B117D">
      <w:pPr>
        <w:spacing w:after="0" w:line="312" w:lineRule="auto"/>
        <w:ind w:firstLine="709"/>
        <w:jc w:val="both"/>
      </w:pPr>
      <w:r>
        <w:t>абзацы первый и четвертый признать утратившими силу;</w:t>
      </w:r>
    </w:p>
    <w:p w:rsidR="008614C1" w:rsidRDefault="008614C1" w:rsidP="002B117D">
      <w:pPr>
        <w:spacing w:after="0" w:line="312" w:lineRule="auto"/>
        <w:ind w:firstLine="709"/>
        <w:jc w:val="both"/>
      </w:pPr>
      <w:r>
        <w:t xml:space="preserve">в абзаце третьем слова «отделываться </w:t>
      </w:r>
      <w:r w:rsidR="00A873CE">
        <w:t>материалами» заменить словами «пол должен отделываться материалами»;</w:t>
      </w:r>
    </w:p>
    <w:p w:rsidR="00A873CE" w:rsidRDefault="00D54233" w:rsidP="002B117D">
      <w:pPr>
        <w:spacing w:after="0" w:line="312" w:lineRule="auto"/>
        <w:ind w:firstLine="709"/>
        <w:jc w:val="both"/>
      </w:pPr>
      <w:r>
        <w:t>к</w:t>
      </w:r>
      <w:r w:rsidR="00A873CE">
        <w:t>)</w:t>
      </w:r>
      <w:r w:rsidR="003816EC">
        <w:t> </w:t>
      </w:r>
      <w:r w:rsidR="00A873CE">
        <w:t>в пункте 30 после слова «Помещения» дополнить словом «(зоны)»;</w:t>
      </w:r>
    </w:p>
    <w:p w:rsidR="00A873CE" w:rsidRDefault="00D54233" w:rsidP="002B117D">
      <w:pPr>
        <w:spacing w:after="0" w:line="312" w:lineRule="auto"/>
        <w:ind w:firstLine="709"/>
        <w:jc w:val="both"/>
      </w:pPr>
      <w:r>
        <w:t>л</w:t>
      </w:r>
      <w:r w:rsidR="00A873CE">
        <w:t>)</w:t>
      </w:r>
      <w:r w:rsidR="003816EC">
        <w:t> </w:t>
      </w:r>
      <w:r w:rsidR="00A873CE">
        <w:t>абзац первый пункта 31 изложить в следующей редакции:</w:t>
      </w:r>
    </w:p>
    <w:p w:rsidR="00A873CE" w:rsidRDefault="00A873CE" w:rsidP="002B117D">
      <w:pPr>
        <w:spacing w:after="0" w:line="312" w:lineRule="auto"/>
        <w:ind w:firstLine="709"/>
        <w:jc w:val="both"/>
      </w:pPr>
      <w:r>
        <w:t>«31.</w:t>
      </w:r>
      <w:r w:rsidR="003816EC">
        <w:t> </w:t>
      </w:r>
      <w:r>
        <w:t>При установке</w:t>
      </w:r>
      <w:r w:rsidRPr="00A873CE">
        <w:t xml:space="preserve"> оборудования </w:t>
      </w:r>
      <w:r>
        <w:t xml:space="preserve">должен быть обеспечен </w:t>
      </w:r>
      <w:r w:rsidRPr="00A873CE">
        <w:t>доступ для очистки, дезинфекции, ремонта, технического обслуживания, поверки и (или) калибровки оборудования, доступ к товарам аптечного ассортимента, свободный проход работников.</w:t>
      </w:r>
      <w:r>
        <w:t>»;</w:t>
      </w:r>
    </w:p>
    <w:p w:rsidR="00A873CE" w:rsidRPr="00085615" w:rsidRDefault="00D54233" w:rsidP="002B117D">
      <w:pPr>
        <w:spacing w:after="0" w:line="312" w:lineRule="auto"/>
        <w:ind w:firstLine="709"/>
        <w:jc w:val="both"/>
      </w:pPr>
      <w:r>
        <w:t>м</w:t>
      </w:r>
      <w:r w:rsidR="00A873CE">
        <w:t>)</w:t>
      </w:r>
      <w:r w:rsidR="003816EC">
        <w:t> </w:t>
      </w:r>
      <w:r w:rsidR="00085615">
        <w:t xml:space="preserve">в абзаце втором пункта 33 после слов </w:t>
      </w:r>
      <w:r w:rsidR="00F17FE0" w:rsidRPr="00F17FE0">
        <w:t xml:space="preserve">«первичной поверке и (или) калибровке» </w:t>
      </w:r>
      <w:r w:rsidR="00085615">
        <w:t>дополнить словами «на заводе-изготовителе»</w:t>
      </w:r>
      <w:r w:rsidR="00075140">
        <w:t>;</w:t>
      </w:r>
    </w:p>
    <w:p w:rsidR="00075140" w:rsidRDefault="00D54233" w:rsidP="002B117D">
      <w:pPr>
        <w:spacing w:after="0" w:line="312" w:lineRule="auto"/>
        <w:ind w:firstLine="709"/>
        <w:jc w:val="both"/>
      </w:pPr>
      <w:r>
        <w:t>н</w:t>
      </w:r>
      <w:r w:rsidR="00075140">
        <w:t>)</w:t>
      </w:r>
      <w:r w:rsidR="003816EC">
        <w:t> </w:t>
      </w:r>
      <w:r w:rsidR="00075140">
        <w:t>абзац второй пункта 34 дополнить вторым предложением следующего содержания:</w:t>
      </w:r>
    </w:p>
    <w:p w:rsidR="00075140" w:rsidRDefault="00075140" w:rsidP="002B117D">
      <w:pPr>
        <w:spacing w:after="0" w:line="312" w:lineRule="auto"/>
        <w:ind w:firstLine="709"/>
        <w:jc w:val="both"/>
      </w:pPr>
      <w:r>
        <w:t>«При этом должно быть обеспечено раздельное хранение лекарственных препаратов от товаров аптечного ассортимента.»;</w:t>
      </w:r>
    </w:p>
    <w:p w:rsidR="00075140" w:rsidRDefault="00D54233" w:rsidP="002B117D">
      <w:pPr>
        <w:spacing w:after="0" w:line="312" w:lineRule="auto"/>
        <w:ind w:firstLine="709"/>
        <w:jc w:val="both"/>
      </w:pPr>
      <w:r>
        <w:t>о</w:t>
      </w:r>
      <w:r w:rsidR="00075140">
        <w:t>)</w:t>
      </w:r>
      <w:r w:rsidR="003816EC">
        <w:t> </w:t>
      </w:r>
      <w:r w:rsidR="00075140">
        <w:t>пункт 35 изложить в следующей редакции:</w:t>
      </w:r>
    </w:p>
    <w:p w:rsidR="00085615" w:rsidRDefault="00075140" w:rsidP="002B117D">
      <w:pPr>
        <w:spacing w:after="0" w:line="312" w:lineRule="auto"/>
        <w:ind w:firstLine="709"/>
        <w:jc w:val="both"/>
      </w:pPr>
      <w:r>
        <w:t>«35.</w:t>
      </w:r>
      <w:r w:rsidR="003816EC">
        <w:t> </w:t>
      </w:r>
      <w:r w:rsidR="00085615" w:rsidRPr="00085615">
        <w:t xml:space="preserve">Информация </w:t>
      </w:r>
      <w:r>
        <w:t xml:space="preserve">о товарах аптечного ассортимента, в том числе </w:t>
      </w:r>
      <w:r w:rsidR="00085615" w:rsidRPr="00085615">
        <w:t>о лекарственных препаратах, отпускаемых без рецепта, может быть размещена на полке в виде постера, воблера</w:t>
      </w:r>
      <w:r w:rsidR="00E746A2">
        <w:t>, ценника</w:t>
      </w:r>
      <w:r w:rsidR="00085615" w:rsidRPr="00085615">
        <w:t xml:space="preserve"> и иных носителях информации в целях предоставления покупателю возможности сделать осознанный выбор лекарственных препаратов, отпускаемых без рецепта, получить информацию </w:t>
      </w:r>
      <w:r w:rsidR="00085615" w:rsidRPr="00085615">
        <w:lastRenderedPageBreak/>
        <w:t>о производителе, способе его применения и с целью сохранения внешнего вида товара. При этом на постер, воблер</w:t>
      </w:r>
      <w:r w:rsidR="00E746A2">
        <w:t>, ценник</w:t>
      </w:r>
      <w:r w:rsidR="00085615" w:rsidRPr="00085615">
        <w:t xml:space="preserve"> или иной используемый носитель информации </w:t>
      </w:r>
      <w:r>
        <w:t xml:space="preserve">в отношении лекарственного препарата </w:t>
      </w:r>
      <w:r w:rsidR="00085615" w:rsidRPr="00085615">
        <w:t xml:space="preserve">должна быть нанесена информация о </w:t>
      </w:r>
      <w:r>
        <w:t xml:space="preserve">его </w:t>
      </w:r>
      <w:r w:rsidR="00085615" w:rsidRPr="00085615">
        <w:t>наименовани</w:t>
      </w:r>
      <w:r>
        <w:t>и</w:t>
      </w:r>
      <w:r w:rsidR="00085615" w:rsidRPr="00085615">
        <w:t>, дозировк</w:t>
      </w:r>
      <w:r>
        <w:t>е</w:t>
      </w:r>
      <w:r w:rsidR="00085615" w:rsidRPr="00085615">
        <w:t>, количеств</w:t>
      </w:r>
      <w:r>
        <w:t>е</w:t>
      </w:r>
      <w:r w:rsidR="00085615" w:rsidRPr="00085615">
        <w:t xml:space="preserve"> доз в упаковке,</w:t>
      </w:r>
      <w:r>
        <w:t xml:space="preserve"> </w:t>
      </w:r>
      <w:r w:rsidR="00085615" w:rsidRPr="00085615">
        <w:t>цен</w:t>
      </w:r>
      <w:r>
        <w:t>е</w:t>
      </w:r>
      <w:r w:rsidR="00085615" w:rsidRPr="00085615">
        <w:t>, стран</w:t>
      </w:r>
      <w:r>
        <w:t>е</w:t>
      </w:r>
      <w:r w:rsidR="00085615" w:rsidRPr="00085615">
        <w:t xml:space="preserve"> изготовителя.</w:t>
      </w:r>
      <w:r>
        <w:t xml:space="preserve"> В отношении иных товаров аптечного ассортимента </w:t>
      </w:r>
      <w:r w:rsidR="00D953F0" w:rsidRPr="00D953F0">
        <w:t>указ</w:t>
      </w:r>
      <w:r w:rsidR="00D953F0">
        <w:t>ывается</w:t>
      </w:r>
      <w:r w:rsidR="00D953F0" w:rsidRPr="00D953F0">
        <w:t xml:space="preserve"> наименовани</w:t>
      </w:r>
      <w:r w:rsidR="00D953F0">
        <w:t>е</w:t>
      </w:r>
      <w:r w:rsidR="00D953F0" w:rsidRPr="00D953F0">
        <w:t xml:space="preserve"> товара, сорт (при его наличии), цен</w:t>
      </w:r>
      <w:r w:rsidR="00D953F0">
        <w:t>а</w:t>
      </w:r>
      <w:r w:rsidR="00D953F0" w:rsidRPr="00D953F0">
        <w:t>.</w:t>
      </w:r>
      <w:r w:rsidR="00D953F0">
        <w:t>»;</w:t>
      </w:r>
    </w:p>
    <w:p w:rsidR="00D953F0" w:rsidRDefault="00D54233" w:rsidP="002B117D">
      <w:pPr>
        <w:spacing w:after="0" w:line="312" w:lineRule="auto"/>
        <w:ind w:firstLine="709"/>
        <w:jc w:val="both"/>
      </w:pPr>
      <w:r>
        <w:t>п</w:t>
      </w:r>
      <w:r w:rsidR="00D953F0">
        <w:t>)</w:t>
      </w:r>
      <w:r w:rsidR="003816EC">
        <w:t> </w:t>
      </w:r>
      <w:r w:rsidR="00D953F0">
        <w:t>в пункте 36:</w:t>
      </w:r>
    </w:p>
    <w:p w:rsidR="00D953F0" w:rsidRDefault="00D953F0" w:rsidP="002B117D">
      <w:pPr>
        <w:spacing w:after="0" w:line="312" w:lineRule="auto"/>
        <w:ind w:firstLine="709"/>
        <w:jc w:val="both"/>
      </w:pPr>
      <w:r>
        <w:t>абзац второй изложить в следующей редакции:</w:t>
      </w:r>
    </w:p>
    <w:p w:rsidR="00D953F0" w:rsidRDefault="00D953F0" w:rsidP="002B117D">
      <w:pPr>
        <w:spacing w:after="0" w:line="312" w:lineRule="auto"/>
        <w:ind w:firstLine="709"/>
        <w:jc w:val="both"/>
      </w:pPr>
      <w:r>
        <w:t>«</w:t>
      </w:r>
      <w:r w:rsidRPr="00D953F0">
        <w:t xml:space="preserve">Лекарственные препараты, отпускаемые по рецепту на лекарственный препарат, допускается </w:t>
      </w:r>
      <w:r>
        <w:t>размещать</w:t>
      </w:r>
      <w:r w:rsidRPr="00D953F0">
        <w:t xml:space="preserve"> на витринах, в стеклянных и открытых шкафах </w:t>
      </w:r>
      <w:r>
        <w:t xml:space="preserve">отдельно от безрецептурных лекарственных препаратов </w:t>
      </w:r>
      <w:r w:rsidRPr="00D953F0">
        <w:t xml:space="preserve">при условии отсутствия доступа к </w:t>
      </w:r>
      <w:r w:rsidR="007A6636">
        <w:t>таким лекарственным препаратам</w:t>
      </w:r>
      <w:r w:rsidRPr="00D953F0">
        <w:t xml:space="preserve"> покупателей</w:t>
      </w:r>
      <w:r w:rsidR="007A6636">
        <w:t>, с нанесением на полку или шкаф отметки «отпуск по рецепту врача»</w:t>
      </w:r>
      <w:r w:rsidRPr="00D953F0">
        <w:t>.</w:t>
      </w:r>
      <w:r w:rsidR="007A6636">
        <w:t>»;</w:t>
      </w:r>
    </w:p>
    <w:p w:rsidR="007A6636" w:rsidRDefault="007A6636" w:rsidP="002B117D">
      <w:pPr>
        <w:spacing w:after="0" w:line="312" w:lineRule="auto"/>
        <w:ind w:firstLine="709"/>
        <w:jc w:val="both"/>
      </w:pPr>
      <w:r>
        <w:t>абзац третий признать утратившим силу;</w:t>
      </w:r>
    </w:p>
    <w:p w:rsidR="007A6636" w:rsidRDefault="00D54233" w:rsidP="002B117D">
      <w:pPr>
        <w:spacing w:after="0" w:line="312" w:lineRule="auto"/>
        <w:ind w:firstLine="709"/>
        <w:jc w:val="both"/>
      </w:pPr>
      <w:r>
        <w:t>р</w:t>
      </w:r>
      <w:r w:rsidR="007A6636">
        <w:t>)</w:t>
      </w:r>
      <w:r w:rsidR="003816EC">
        <w:t> </w:t>
      </w:r>
      <w:r w:rsidR="007A6636">
        <w:t>в пункте 42 слова «(за исключением медицинских изделий)» заменить словами «(за исключением лекарственных препаратов и медицинских изделий)»;</w:t>
      </w:r>
    </w:p>
    <w:p w:rsidR="007A6636" w:rsidRDefault="00D54233" w:rsidP="002B117D">
      <w:pPr>
        <w:spacing w:after="0" w:line="312" w:lineRule="auto"/>
        <w:ind w:firstLine="709"/>
        <w:jc w:val="both"/>
      </w:pPr>
      <w:r>
        <w:t>с</w:t>
      </w:r>
      <w:r w:rsidR="007A6636">
        <w:t>)</w:t>
      </w:r>
      <w:r w:rsidR="003816EC">
        <w:t> </w:t>
      </w:r>
      <w:r w:rsidR="007A6636">
        <w:t>пункт 46 изложить в следующей редакции:</w:t>
      </w:r>
    </w:p>
    <w:p w:rsidR="007A6636" w:rsidRDefault="007A6636" w:rsidP="002B117D">
      <w:pPr>
        <w:spacing w:after="0" w:line="312" w:lineRule="auto"/>
        <w:ind w:firstLine="709"/>
        <w:jc w:val="both"/>
      </w:pPr>
      <w:r>
        <w:t>«46.</w:t>
      </w:r>
      <w:r w:rsidR="003816EC">
        <w:t> </w:t>
      </w:r>
      <w:r w:rsidRPr="007A6636">
        <w:t xml:space="preserve">Если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</w:t>
      </w:r>
      <w:r>
        <w:t>м</w:t>
      </w:r>
      <w:r w:rsidRPr="007A6636">
        <w:t>атериально ответственное лицо, осуществляющее приемку товаров аптечного ассортимента, ставит свою подпись и заверяет ее печатью субъекта розничной торговли (при наличии).</w:t>
      </w:r>
      <w:r>
        <w:t>»;</w:t>
      </w:r>
    </w:p>
    <w:p w:rsidR="0087377E" w:rsidRPr="0087377E" w:rsidRDefault="00D54233" w:rsidP="002B117D">
      <w:pPr>
        <w:spacing w:after="0" w:line="312" w:lineRule="auto"/>
        <w:ind w:firstLine="709"/>
        <w:jc w:val="both"/>
      </w:pPr>
      <w:r>
        <w:t>т</w:t>
      </w:r>
      <w:r w:rsidR="007A6636">
        <w:t>)</w:t>
      </w:r>
      <w:r w:rsidR="003816EC">
        <w:t> </w:t>
      </w:r>
      <w:r w:rsidR="007A6636">
        <w:t>в пункте 52 слова «</w:t>
      </w:r>
      <w:r w:rsidR="007A6636" w:rsidRPr="007A6636">
        <w:t>(в том числе функционирования аэрозольной упаковки)</w:t>
      </w:r>
      <w:r w:rsidR="007A6636">
        <w:t>» заменить словами «</w:t>
      </w:r>
      <w:r w:rsidR="007A6636" w:rsidRPr="007A6636">
        <w:t>(</w:t>
      </w:r>
      <w:r w:rsidR="007A6636">
        <w:t xml:space="preserve">при отсутствии контроля вскрытия, </w:t>
      </w:r>
      <w:r w:rsidR="007A6636" w:rsidRPr="007A6636">
        <w:t xml:space="preserve">в том </w:t>
      </w:r>
      <w:r w:rsidR="007A6636" w:rsidRPr="0087377E">
        <w:t>числе функционирования аэрозольной упаковки)»;</w:t>
      </w:r>
    </w:p>
    <w:p w:rsidR="007A6636" w:rsidRDefault="00D54233" w:rsidP="002B117D">
      <w:pPr>
        <w:spacing w:after="0" w:line="312" w:lineRule="auto"/>
        <w:ind w:firstLine="709"/>
        <w:jc w:val="both"/>
      </w:pPr>
      <w:r>
        <w:t>у</w:t>
      </w:r>
      <w:r w:rsidR="007A6636">
        <w:t>)</w:t>
      </w:r>
      <w:r w:rsidR="003816EC">
        <w:t> </w:t>
      </w:r>
      <w:r w:rsidR="007A6636">
        <w:t>пункте 54 изложить в следующей редакции:</w:t>
      </w:r>
    </w:p>
    <w:p w:rsidR="00B660F1" w:rsidRDefault="007A6636" w:rsidP="002B117D">
      <w:pPr>
        <w:spacing w:after="0" w:line="312" w:lineRule="auto"/>
        <w:ind w:firstLine="709"/>
        <w:jc w:val="both"/>
      </w:pPr>
      <w:r>
        <w:t>«54.</w:t>
      </w:r>
      <w:r w:rsidR="003816EC">
        <w:t> </w:t>
      </w:r>
      <w:r w:rsidRPr="007A6636">
        <w:t>При реализации лекарственных препаратов фармацевтический работник</w:t>
      </w:r>
      <w:r>
        <w:t xml:space="preserve"> должен информировать покупателя </w:t>
      </w:r>
      <w:r w:rsidR="004D3D83">
        <w:t xml:space="preserve">о </w:t>
      </w:r>
      <w:r>
        <w:t xml:space="preserve">диапазоне стоимости </w:t>
      </w:r>
      <w:r w:rsidR="004D3D83">
        <w:t xml:space="preserve">имеющихся в наличии </w:t>
      </w:r>
      <w:r w:rsidR="007641DB">
        <w:t xml:space="preserve">в аптечной организации </w:t>
      </w:r>
      <w:r>
        <w:t xml:space="preserve">взаимозаменяемых </w:t>
      </w:r>
      <w:r>
        <w:lastRenderedPageBreak/>
        <w:t>лекарственных препаратов в рамках одного международного непатентованного наименования относительно запрошенному лекарственному препарату.</w:t>
      </w:r>
    </w:p>
    <w:p w:rsidR="007A6636" w:rsidRDefault="00B660F1" w:rsidP="002B117D">
      <w:pPr>
        <w:spacing w:after="0" w:line="312" w:lineRule="auto"/>
        <w:ind w:firstLine="709"/>
        <w:jc w:val="both"/>
      </w:pPr>
      <w:r w:rsidRPr="00072794">
        <w:t xml:space="preserve">При реализации медицинских изделий фармацевтический работник должен информировать покупателя </w:t>
      </w:r>
      <w:r w:rsidR="00E746A2" w:rsidRPr="00E746A2">
        <w:t xml:space="preserve">об имеющихся в наличии </w:t>
      </w:r>
      <w:r w:rsidRPr="00072794">
        <w:t>и диапазоне стоимости запрошенных покупателем медицинских изделий</w:t>
      </w:r>
      <w:r w:rsidR="007A6636" w:rsidRPr="00072794">
        <w:t>»</w:t>
      </w:r>
      <w:r w:rsidR="00105BEA" w:rsidRPr="00072794">
        <w:t>;</w:t>
      </w:r>
    </w:p>
    <w:p w:rsidR="00105BEA" w:rsidRPr="00085615" w:rsidRDefault="00D54233" w:rsidP="002B117D">
      <w:pPr>
        <w:spacing w:after="0" w:line="312" w:lineRule="auto"/>
        <w:ind w:firstLine="709"/>
        <w:jc w:val="both"/>
      </w:pPr>
      <w:r>
        <w:t>ф</w:t>
      </w:r>
      <w:r w:rsidR="00105BEA">
        <w:t>)</w:t>
      </w:r>
      <w:r w:rsidR="003816EC">
        <w:t> </w:t>
      </w:r>
      <w:r w:rsidR="00B0211A">
        <w:t>в подпункте «б» пункта 55 слово «деятельности» заменить словами «на деятельность».</w:t>
      </w:r>
    </w:p>
    <w:sectPr w:rsidR="00105BEA" w:rsidRPr="00085615" w:rsidSect="00105BEA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76" w:rsidRDefault="001F2276" w:rsidP="00105BEA">
      <w:pPr>
        <w:spacing w:after="0" w:line="240" w:lineRule="auto"/>
      </w:pPr>
      <w:r>
        <w:separator/>
      </w:r>
    </w:p>
  </w:endnote>
  <w:endnote w:type="continuationSeparator" w:id="0">
    <w:p w:rsidR="001F2276" w:rsidRDefault="001F2276" w:rsidP="0010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76" w:rsidRDefault="001F2276" w:rsidP="00105BEA">
      <w:pPr>
        <w:spacing w:after="0" w:line="240" w:lineRule="auto"/>
      </w:pPr>
      <w:r>
        <w:separator/>
      </w:r>
    </w:p>
  </w:footnote>
  <w:footnote w:type="continuationSeparator" w:id="0">
    <w:p w:rsidR="001F2276" w:rsidRDefault="001F2276" w:rsidP="0010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61367"/>
      <w:docPartObj>
        <w:docPartGallery w:val="Page Numbers (Top of Page)"/>
        <w:docPartUnique/>
      </w:docPartObj>
    </w:sdtPr>
    <w:sdtEndPr/>
    <w:sdtContent>
      <w:p w:rsidR="00105BEA" w:rsidRDefault="00AD7FEE">
        <w:pPr>
          <w:pStyle w:val="a4"/>
          <w:jc w:val="center"/>
        </w:pPr>
        <w:r>
          <w:fldChar w:fldCharType="begin"/>
        </w:r>
        <w:r w:rsidR="00105BEA">
          <w:instrText>PAGE   \* MERGEFORMAT</w:instrText>
        </w:r>
        <w:r>
          <w:fldChar w:fldCharType="separate"/>
        </w:r>
        <w:r w:rsidR="00B36AC3">
          <w:rPr>
            <w:noProof/>
          </w:rPr>
          <w:t>8</w:t>
        </w:r>
        <w:r>
          <w:fldChar w:fldCharType="end"/>
        </w:r>
      </w:p>
    </w:sdtContent>
  </w:sdt>
  <w:p w:rsidR="00105BEA" w:rsidRDefault="00105B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13355"/>
    <w:multiLevelType w:val="hybridMultilevel"/>
    <w:tmpl w:val="4566AB8E"/>
    <w:lvl w:ilvl="0" w:tplc="ABD0B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07"/>
    <w:rsid w:val="00072794"/>
    <w:rsid w:val="00075140"/>
    <w:rsid w:val="00085615"/>
    <w:rsid w:val="000E316A"/>
    <w:rsid w:val="001059FA"/>
    <w:rsid w:val="00105BEA"/>
    <w:rsid w:val="0011402D"/>
    <w:rsid w:val="0013234F"/>
    <w:rsid w:val="001510CB"/>
    <w:rsid w:val="001D619C"/>
    <w:rsid w:val="001F2276"/>
    <w:rsid w:val="00204F68"/>
    <w:rsid w:val="00220E13"/>
    <w:rsid w:val="002B117D"/>
    <w:rsid w:val="002D5D35"/>
    <w:rsid w:val="003816EC"/>
    <w:rsid w:val="003A5636"/>
    <w:rsid w:val="003C15B6"/>
    <w:rsid w:val="003E20E2"/>
    <w:rsid w:val="00434419"/>
    <w:rsid w:val="004425C5"/>
    <w:rsid w:val="004A16D5"/>
    <w:rsid w:val="004C36EE"/>
    <w:rsid w:val="004D3D83"/>
    <w:rsid w:val="0053277C"/>
    <w:rsid w:val="005649B2"/>
    <w:rsid w:val="00586578"/>
    <w:rsid w:val="00640049"/>
    <w:rsid w:val="00706A1F"/>
    <w:rsid w:val="00717F6D"/>
    <w:rsid w:val="00730334"/>
    <w:rsid w:val="00754622"/>
    <w:rsid w:val="007641DB"/>
    <w:rsid w:val="007732EE"/>
    <w:rsid w:val="00793A9E"/>
    <w:rsid w:val="00797271"/>
    <w:rsid w:val="007A6636"/>
    <w:rsid w:val="007B165E"/>
    <w:rsid w:val="007E738C"/>
    <w:rsid w:val="00826007"/>
    <w:rsid w:val="008614C1"/>
    <w:rsid w:val="008734DE"/>
    <w:rsid w:val="0087377E"/>
    <w:rsid w:val="00881CA1"/>
    <w:rsid w:val="00916F37"/>
    <w:rsid w:val="00926109"/>
    <w:rsid w:val="00963F79"/>
    <w:rsid w:val="009B5E83"/>
    <w:rsid w:val="00A70C48"/>
    <w:rsid w:val="00A73756"/>
    <w:rsid w:val="00A85BB6"/>
    <w:rsid w:val="00A873CE"/>
    <w:rsid w:val="00AB42C9"/>
    <w:rsid w:val="00AD7FEE"/>
    <w:rsid w:val="00B0211A"/>
    <w:rsid w:val="00B04C3F"/>
    <w:rsid w:val="00B36AC3"/>
    <w:rsid w:val="00B660F1"/>
    <w:rsid w:val="00B72BA8"/>
    <w:rsid w:val="00B94F12"/>
    <w:rsid w:val="00C30956"/>
    <w:rsid w:val="00C4250E"/>
    <w:rsid w:val="00C50698"/>
    <w:rsid w:val="00CE2313"/>
    <w:rsid w:val="00D1081E"/>
    <w:rsid w:val="00D36536"/>
    <w:rsid w:val="00D473BC"/>
    <w:rsid w:val="00D54233"/>
    <w:rsid w:val="00D6064E"/>
    <w:rsid w:val="00D75B7D"/>
    <w:rsid w:val="00D953F0"/>
    <w:rsid w:val="00DD6457"/>
    <w:rsid w:val="00E45951"/>
    <w:rsid w:val="00E746A2"/>
    <w:rsid w:val="00E810AA"/>
    <w:rsid w:val="00F17FE0"/>
    <w:rsid w:val="00F34838"/>
    <w:rsid w:val="00F5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AAEBC-5034-4B55-9B24-D27129EF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1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BEA"/>
  </w:style>
  <w:style w:type="paragraph" w:styleId="a6">
    <w:name w:val="footer"/>
    <w:basedOn w:val="a"/>
    <w:link w:val="a7"/>
    <w:uiPriority w:val="99"/>
    <w:unhideWhenUsed/>
    <w:rsid w:val="0010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BEA"/>
  </w:style>
  <w:style w:type="character" w:styleId="a8">
    <w:name w:val="Hyperlink"/>
    <w:basedOn w:val="a0"/>
    <w:uiPriority w:val="99"/>
    <w:unhideWhenUsed/>
    <w:rsid w:val="004C36EE"/>
    <w:rPr>
      <w:color w:val="0000FF" w:themeColor="hyperlink"/>
      <w:u w:val="single"/>
    </w:rPr>
  </w:style>
  <w:style w:type="character" w:customStyle="1" w:styleId="information">
    <w:name w:val="information"/>
    <w:basedOn w:val="a0"/>
    <w:rsid w:val="004C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AC95-E3C3-4D23-940D-8D0A2C26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Сбоев Георгий Александрович</cp:lastModifiedBy>
  <cp:revision>2</cp:revision>
  <dcterms:created xsi:type="dcterms:W3CDTF">2018-11-22T06:47:00Z</dcterms:created>
  <dcterms:modified xsi:type="dcterms:W3CDTF">2018-11-22T06:47:00Z</dcterms:modified>
</cp:coreProperties>
</file>